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A357CC" w14:paraId="356E91FB" w14:textId="77777777" w:rsidTr="00A357CC">
        <w:tc>
          <w:tcPr>
            <w:tcW w:w="4747" w:type="dxa"/>
          </w:tcPr>
          <w:p w14:paraId="356E91F9"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356E91FA" w14:textId="77777777" w:rsidR="00A357CC" w:rsidRPr="00772CF5" w:rsidRDefault="00A357CC" w:rsidP="00A357CC">
            <w:pPr>
              <w:tabs>
                <w:tab w:val="left" w:pos="5387"/>
              </w:tabs>
              <w:spacing w:after="0" w:line="240" w:lineRule="auto"/>
              <w:jc w:val="right"/>
              <w:rPr>
                <w:rFonts w:ascii="Times New Roman" w:hAnsi="Times New Roman"/>
                <w:b/>
                <w:spacing w:val="20"/>
                <w:sz w:val="24"/>
                <w:szCs w:val="24"/>
              </w:rPr>
            </w:pPr>
            <w:r w:rsidRPr="00C27542">
              <w:rPr>
                <w:rFonts w:ascii="Times New Roman" w:hAnsi="Times New Roman"/>
                <w:b/>
                <w:color w:val="808080" w:themeColor="background1" w:themeShade="80"/>
                <w:spacing w:val="20"/>
                <w:sz w:val="24"/>
                <w:szCs w:val="24"/>
              </w:rPr>
              <w:t>EELNÕU</w:t>
            </w:r>
          </w:p>
        </w:tc>
      </w:tr>
      <w:tr w:rsidR="00A357CC" w14:paraId="356E91FE" w14:textId="77777777" w:rsidTr="00A357CC">
        <w:tc>
          <w:tcPr>
            <w:tcW w:w="4747" w:type="dxa"/>
          </w:tcPr>
          <w:p w14:paraId="356E91FC"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356E91FD" w14:textId="7715DE6D" w:rsidR="00A357CC" w:rsidRPr="00A357CC" w:rsidRDefault="00A357CC" w:rsidP="00A357CC">
            <w:pPr>
              <w:tabs>
                <w:tab w:val="left" w:pos="5387"/>
              </w:tabs>
              <w:spacing w:after="0" w:line="240" w:lineRule="auto"/>
              <w:jc w:val="right"/>
              <w:rPr>
                <w:rFonts w:ascii="Times New Roman" w:hAnsi="Times New Roman"/>
                <w:spacing w:val="20"/>
                <w:sz w:val="24"/>
                <w:szCs w:val="24"/>
              </w:rPr>
            </w:pPr>
            <w:r w:rsidRPr="00CD0CFF">
              <w:rPr>
                <w:rFonts w:ascii="Times New Roman" w:hAnsi="Times New Roman"/>
                <w:spacing w:val="20"/>
                <w:sz w:val="24"/>
                <w:szCs w:val="24"/>
              </w:rPr>
              <w:fldChar w:fldCharType="begin"/>
            </w:r>
            <w:r w:rsidR="00B41F2B">
              <w:rPr>
                <w:rFonts w:ascii="Times New Roman" w:hAnsi="Times New Roman"/>
                <w:spacing w:val="20"/>
                <w:sz w:val="24"/>
                <w:szCs w:val="24"/>
              </w:rPr>
              <w:instrText xml:space="preserve"> delta_regDateTime  \* MERGEFORMAT</w:instrText>
            </w:r>
            <w:r w:rsidRPr="00CD0CFF">
              <w:rPr>
                <w:rFonts w:ascii="Times New Roman" w:hAnsi="Times New Roman"/>
                <w:spacing w:val="20"/>
                <w:sz w:val="24"/>
                <w:szCs w:val="24"/>
              </w:rPr>
              <w:fldChar w:fldCharType="separate"/>
            </w:r>
            <w:r w:rsidR="00B41F2B">
              <w:rPr>
                <w:rFonts w:ascii="Times New Roman" w:hAnsi="Times New Roman"/>
                <w:spacing w:val="20"/>
                <w:sz w:val="24"/>
                <w:szCs w:val="24"/>
              </w:rPr>
              <w:t>04.04.2024</w:t>
            </w:r>
            <w:r w:rsidRPr="00CD0CFF">
              <w:rPr>
                <w:rFonts w:ascii="Times New Roman" w:hAnsi="Times New Roman"/>
                <w:spacing w:val="20"/>
                <w:sz w:val="24"/>
                <w:szCs w:val="24"/>
              </w:rPr>
              <w:fldChar w:fldCharType="end"/>
            </w:r>
            <w:r w:rsidRPr="00CD0CFF">
              <w:rPr>
                <w:rFonts w:ascii="Times New Roman" w:hAnsi="Times New Roman"/>
                <w:spacing w:val="20"/>
                <w:sz w:val="24"/>
                <w:szCs w:val="24"/>
              </w:rPr>
              <w:t xml:space="preserve"> nr </w:t>
            </w:r>
            <w:r w:rsidRPr="00CD0CFF">
              <w:rPr>
                <w:rFonts w:ascii="Times New Roman" w:hAnsi="Times New Roman"/>
                <w:spacing w:val="20"/>
                <w:sz w:val="24"/>
                <w:szCs w:val="24"/>
              </w:rPr>
              <w:fldChar w:fldCharType="begin"/>
            </w:r>
            <w:r w:rsidR="00B41F2B">
              <w:rPr>
                <w:rFonts w:ascii="Times New Roman" w:hAnsi="Times New Roman"/>
                <w:spacing w:val="20"/>
                <w:sz w:val="24"/>
                <w:szCs w:val="24"/>
              </w:rPr>
              <w:instrText xml:space="preserve"> delta_regNumber  \* MERGEFORMAT</w:instrText>
            </w:r>
            <w:r w:rsidRPr="00CD0CFF">
              <w:rPr>
                <w:rFonts w:ascii="Times New Roman" w:hAnsi="Times New Roman"/>
                <w:spacing w:val="20"/>
                <w:sz w:val="24"/>
                <w:szCs w:val="24"/>
              </w:rPr>
              <w:fldChar w:fldCharType="separate"/>
            </w:r>
            <w:r w:rsidR="00B41F2B">
              <w:rPr>
                <w:rFonts w:ascii="Times New Roman" w:hAnsi="Times New Roman"/>
                <w:spacing w:val="20"/>
                <w:sz w:val="24"/>
                <w:szCs w:val="24"/>
              </w:rPr>
              <w:t>1-4/24/155</w:t>
            </w:r>
            <w:r w:rsidRPr="00CD0CFF">
              <w:rPr>
                <w:rFonts w:ascii="Times New Roman" w:hAnsi="Times New Roman"/>
                <w:spacing w:val="20"/>
                <w:sz w:val="24"/>
                <w:szCs w:val="24"/>
              </w:rPr>
              <w:fldChar w:fldCharType="end"/>
            </w:r>
          </w:p>
        </w:tc>
      </w:tr>
      <w:tr w:rsidR="00A357CC" w14:paraId="356E9201" w14:textId="77777777" w:rsidTr="00A357CC">
        <w:tc>
          <w:tcPr>
            <w:tcW w:w="4747" w:type="dxa"/>
          </w:tcPr>
          <w:p w14:paraId="356E91FF"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c>
          <w:tcPr>
            <w:tcW w:w="4747" w:type="dxa"/>
          </w:tcPr>
          <w:p w14:paraId="356E9200"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356E9204" w14:textId="77777777" w:rsidTr="00A357CC">
        <w:tc>
          <w:tcPr>
            <w:tcW w:w="4747" w:type="dxa"/>
          </w:tcPr>
          <w:p w14:paraId="356E9202" w14:textId="77777777" w:rsidR="00A357CC" w:rsidRPr="00772CF5" w:rsidRDefault="00A357CC" w:rsidP="00A357CC">
            <w:pPr>
              <w:tabs>
                <w:tab w:val="left" w:pos="5387"/>
              </w:tabs>
              <w:spacing w:after="0" w:line="240" w:lineRule="auto"/>
              <w:rPr>
                <w:rFonts w:ascii="Times New Roman" w:hAnsi="Times New Roman"/>
                <w:color w:val="808080" w:themeColor="background1" w:themeShade="80"/>
                <w:spacing w:val="20"/>
                <w:sz w:val="24"/>
                <w:szCs w:val="24"/>
              </w:rPr>
            </w:pPr>
            <w:r w:rsidRPr="00772CF5">
              <w:rPr>
                <w:rFonts w:ascii="Times New Roman" w:hAnsi="Times New Roman"/>
                <w:color w:val="808080" w:themeColor="background1" w:themeShade="80"/>
                <w:spacing w:val="20"/>
                <w:sz w:val="24"/>
                <w:szCs w:val="24"/>
              </w:rPr>
              <w:t>TAPA VALLAV</w:t>
            </w:r>
            <w:r w:rsidR="00E13B6E">
              <w:rPr>
                <w:rFonts w:ascii="Times New Roman" w:hAnsi="Times New Roman"/>
                <w:color w:val="808080" w:themeColor="background1" w:themeShade="80"/>
                <w:spacing w:val="20"/>
                <w:sz w:val="24"/>
                <w:szCs w:val="24"/>
              </w:rPr>
              <w:t>O</w:t>
            </w:r>
            <w:r w:rsidRPr="00772CF5">
              <w:rPr>
                <w:rFonts w:ascii="Times New Roman" w:hAnsi="Times New Roman"/>
                <w:color w:val="808080" w:themeColor="background1" w:themeShade="80"/>
                <w:spacing w:val="20"/>
                <w:sz w:val="24"/>
                <w:szCs w:val="24"/>
              </w:rPr>
              <w:t>LI</w:t>
            </w:r>
            <w:r w:rsidR="00E13B6E">
              <w:rPr>
                <w:rFonts w:ascii="Times New Roman" w:hAnsi="Times New Roman"/>
                <w:color w:val="808080" w:themeColor="background1" w:themeShade="80"/>
                <w:spacing w:val="20"/>
                <w:sz w:val="24"/>
                <w:szCs w:val="24"/>
              </w:rPr>
              <w:t>KOGU</w:t>
            </w:r>
          </w:p>
        </w:tc>
        <w:tc>
          <w:tcPr>
            <w:tcW w:w="4747" w:type="dxa"/>
          </w:tcPr>
          <w:p w14:paraId="356E9203"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r w:rsidR="00A357CC" w14:paraId="356E9207" w14:textId="77777777" w:rsidTr="00A357CC">
        <w:tc>
          <w:tcPr>
            <w:tcW w:w="4747" w:type="dxa"/>
          </w:tcPr>
          <w:p w14:paraId="356E9205" w14:textId="77777777" w:rsidR="00A357CC" w:rsidRPr="00772CF5" w:rsidRDefault="00B41A44" w:rsidP="00A357CC">
            <w:pPr>
              <w:tabs>
                <w:tab w:val="left" w:pos="5387"/>
              </w:tabs>
              <w:spacing w:after="0" w:line="240" w:lineRule="auto"/>
              <w:rPr>
                <w:rFonts w:ascii="Times New Roman" w:hAnsi="Times New Roman"/>
                <w:color w:val="808080" w:themeColor="background1" w:themeShade="80"/>
                <w:spacing w:val="20"/>
                <w:sz w:val="24"/>
                <w:szCs w:val="24"/>
              </w:rPr>
            </w:pPr>
            <w:r>
              <w:rPr>
                <w:rFonts w:ascii="Times New Roman" w:hAnsi="Times New Roman"/>
                <w:color w:val="808080" w:themeColor="background1" w:themeShade="80"/>
                <w:spacing w:val="20"/>
                <w:sz w:val="24"/>
                <w:szCs w:val="24"/>
              </w:rPr>
              <w:t>OTSUS</w:t>
            </w:r>
          </w:p>
        </w:tc>
        <w:tc>
          <w:tcPr>
            <w:tcW w:w="4747" w:type="dxa"/>
          </w:tcPr>
          <w:p w14:paraId="356E9206" w14:textId="77777777" w:rsidR="00A357CC" w:rsidRPr="00772CF5" w:rsidRDefault="00A357CC" w:rsidP="008D4DA5">
            <w:pPr>
              <w:tabs>
                <w:tab w:val="left" w:pos="5387"/>
              </w:tabs>
              <w:spacing w:after="0" w:line="240" w:lineRule="auto"/>
              <w:jc w:val="right"/>
              <w:rPr>
                <w:rFonts w:ascii="Times New Roman" w:hAnsi="Times New Roman"/>
                <w:b/>
                <w:spacing w:val="20"/>
                <w:sz w:val="24"/>
                <w:szCs w:val="24"/>
              </w:rPr>
            </w:pPr>
          </w:p>
        </w:tc>
      </w:tr>
    </w:tbl>
    <w:p w14:paraId="356E9208" w14:textId="77777777" w:rsidR="0058227E" w:rsidRDefault="0058227E" w:rsidP="00AF1DE6">
      <w:pPr>
        <w:tabs>
          <w:tab w:val="left" w:pos="5387"/>
        </w:tabs>
        <w:spacing w:after="0" w:line="240" w:lineRule="auto"/>
        <w:rPr>
          <w:rFonts w:ascii="Times New Roman" w:hAnsi="Times New Roman"/>
          <w:sz w:val="24"/>
          <w:szCs w:val="24"/>
        </w:rPr>
      </w:pPr>
    </w:p>
    <w:p w14:paraId="356E9209" w14:textId="77777777" w:rsidR="00A357CC" w:rsidRDefault="00A357CC" w:rsidP="00AF1DE6">
      <w:pPr>
        <w:tabs>
          <w:tab w:val="left" w:pos="5387"/>
        </w:tabs>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747"/>
        <w:gridCol w:w="4607"/>
      </w:tblGrid>
      <w:tr w:rsidR="00772CF5" w14:paraId="356E920B" w14:textId="77777777" w:rsidTr="00772CF5">
        <w:trPr>
          <w:gridAfter w:val="1"/>
          <w:wAfter w:w="4607" w:type="dxa"/>
        </w:trPr>
        <w:tc>
          <w:tcPr>
            <w:tcW w:w="4747" w:type="dxa"/>
          </w:tcPr>
          <w:p w14:paraId="356E920A" w14:textId="77777777" w:rsidR="00772CF5" w:rsidRDefault="00772CF5" w:rsidP="00AF1DE6">
            <w:pPr>
              <w:tabs>
                <w:tab w:val="left" w:pos="5387"/>
              </w:tabs>
              <w:spacing w:after="0" w:line="240" w:lineRule="auto"/>
              <w:rPr>
                <w:rFonts w:ascii="Times New Roman" w:hAnsi="Times New Roman"/>
                <w:sz w:val="24"/>
                <w:szCs w:val="24"/>
              </w:rPr>
            </w:pPr>
            <w:r w:rsidRPr="00AF1DE6">
              <w:rPr>
                <w:rFonts w:ascii="Times New Roman" w:hAnsi="Times New Roman"/>
                <w:sz w:val="24"/>
                <w:szCs w:val="24"/>
              </w:rPr>
              <w:t>Tapa</w:t>
            </w:r>
          </w:p>
        </w:tc>
      </w:tr>
      <w:tr w:rsidR="00772CF5" w14:paraId="356E920D" w14:textId="77777777" w:rsidTr="00772CF5">
        <w:trPr>
          <w:gridAfter w:val="1"/>
          <w:wAfter w:w="4607" w:type="dxa"/>
        </w:trPr>
        <w:tc>
          <w:tcPr>
            <w:tcW w:w="4747" w:type="dxa"/>
          </w:tcPr>
          <w:p w14:paraId="356E920C"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356E920F" w14:textId="77777777" w:rsidTr="00772CF5">
        <w:trPr>
          <w:gridAfter w:val="1"/>
          <w:wAfter w:w="4607" w:type="dxa"/>
        </w:trPr>
        <w:tc>
          <w:tcPr>
            <w:tcW w:w="4747" w:type="dxa"/>
          </w:tcPr>
          <w:p w14:paraId="356E920E" w14:textId="77777777" w:rsidR="00772CF5" w:rsidRDefault="00772CF5" w:rsidP="00AF1DE6">
            <w:pPr>
              <w:tabs>
                <w:tab w:val="left" w:pos="5387"/>
              </w:tabs>
              <w:spacing w:after="0" w:line="240" w:lineRule="auto"/>
              <w:rPr>
                <w:rFonts w:ascii="Times New Roman" w:hAnsi="Times New Roman"/>
                <w:sz w:val="24"/>
                <w:szCs w:val="24"/>
              </w:rPr>
            </w:pPr>
          </w:p>
        </w:tc>
      </w:tr>
      <w:tr w:rsidR="00772CF5" w14:paraId="356E9211" w14:textId="77777777" w:rsidTr="00772CF5">
        <w:trPr>
          <w:gridAfter w:val="1"/>
          <w:wAfter w:w="4607" w:type="dxa"/>
        </w:trPr>
        <w:tc>
          <w:tcPr>
            <w:tcW w:w="4747" w:type="dxa"/>
          </w:tcPr>
          <w:p w14:paraId="356E9210" w14:textId="14972F43" w:rsidR="00772CF5" w:rsidRPr="00A357CC" w:rsidRDefault="00772CF5" w:rsidP="00772CF5">
            <w:pPr>
              <w:tabs>
                <w:tab w:val="left" w:pos="5387"/>
              </w:tabs>
              <w:spacing w:after="0" w:line="240" w:lineRule="auto"/>
              <w:rPr>
                <w:rFonts w:ascii="Times New Roman" w:hAnsi="Times New Roman"/>
                <w:b/>
                <w:sz w:val="24"/>
                <w:szCs w:val="24"/>
              </w:rPr>
            </w:pPr>
            <w:r>
              <w:rPr>
                <w:rFonts w:ascii="Times New Roman" w:hAnsi="Times New Roman"/>
                <w:b/>
                <w:sz w:val="24"/>
                <w:szCs w:val="24"/>
              </w:rPr>
              <w:fldChar w:fldCharType="begin"/>
            </w:r>
            <w:r w:rsidR="00B41F2B">
              <w:rPr>
                <w:rFonts w:ascii="Times New Roman" w:hAnsi="Times New Roman"/>
                <w:b/>
                <w:sz w:val="24"/>
                <w:szCs w:val="24"/>
              </w:rPr>
              <w:instrText xml:space="preserve"> delta_docName  \* MERGEFORMAT</w:instrText>
            </w:r>
            <w:r>
              <w:rPr>
                <w:rFonts w:ascii="Times New Roman" w:hAnsi="Times New Roman"/>
                <w:b/>
                <w:sz w:val="24"/>
                <w:szCs w:val="24"/>
              </w:rPr>
              <w:fldChar w:fldCharType="separate"/>
            </w:r>
            <w:r w:rsidR="00B41F2B">
              <w:rPr>
                <w:rFonts w:ascii="Times New Roman" w:hAnsi="Times New Roman"/>
                <w:b/>
                <w:sz w:val="24"/>
                <w:szCs w:val="24"/>
              </w:rPr>
              <w:t>Vallavara võõrandamine otsustuskorras</w:t>
            </w:r>
            <w:r>
              <w:rPr>
                <w:rFonts w:ascii="Times New Roman" w:hAnsi="Times New Roman"/>
                <w:b/>
                <w:sz w:val="24"/>
                <w:szCs w:val="24"/>
              </w:rPr>
              <w:fldChar w:fldCharType="end"/>
            </w:r>
            <w:r>
              <w:rPr>
                <w:rFonts w:ascii="Times New Roman" w:hAnsi="Times New Roman"/>
                <w:b/>
                <w:sz w:val="24"/>
                <w:szCs w:val="24"/>
              </w:rPr>
              <w:t xml:space="preserve"> </w:t>
            </w:r>
          </w:p>
        </w:tc>
      </w:tr>
      <w:tr w:rsidR="00772CF5" w14:paraId="356E9214" w14:textId="77777777" w:rsidTr="00772CF5">
        <w:trPr>
          <w:gridAfter w:val="1"/>
          <w:wAfter w:w="4607" w:type="dxa"/>
        </w:trPr>
        <w:tc>
          <w:tcPr>
            <w:tcW w:w="4747" w:type="dxa"/>
          </w:tcPr>
          <w:p w14:paraId="356E9212" w14:textId="77777777" w:rsidR="00772CF5" w:rsidRDefault="00772CF5" w:rsidP="00AF1DE6">
            <w:pPr>
              <w:tabs>
                <w:tab w:val="left" w:pos="5387"/>
              </w:tabs>
              <w:spacing w:after="0" w:line="240" w:lineRule="auto"/>
              <w:rPr>
                <w:rFonts w:ascii="Times New Roman" w:hAnsi="Times New Roman"/>
                <w:sz w:val="24"/>
                <w:szCs w:val="24"/>
              </w:rPr>
            </w:pPr>
          </w:p>
          <w:p w14:paraId="356E9213" w14:textId="77777777" w:rsidR="00435C14" w:rsidRDefault="00435C14" w:rsidP="00AF1DE6">
            <w:pPr>
              <w:tabs>
                <w:tab w:val="left" w:pos="5387"/>
              </w:tabs>
              <w:spacing w:after="0" w:line="240" w:lineRule="auto"/>
              <w:rPr>
                <w:rFonts w:ascii="Times New Roman" w:hAnsi="Times New Roman"/>
                <w:sz w:val="24"/>
                <w:szCs w:val="24"/>
              </w:rPr>
            </w:pPr>
          </w:p>
        </w:tc>
      </w:tr>
      <w:tr w:rsidR="00A357CC" w14:paraId="356E9216" w14:textId="77777777" w:rsidTr="00F042CF">
        <w:tc>
          <w:tcPr>
            <w:tcW w:w="9354" w:type="dxa"/>
            <w:gridSpan w:val="2"/>
          </w:tcPr>
          <w:p w14:paraId="5C22C353" w14:textId="77777777" w:rsidR="00F042CF" w:rsidRDefault="00F042CF" w:rsidP="00F042CF">
            <w:pPr>
              <w:tabs>
                <w:tab w:val="left" w:pos="307"/>
              </w:tabs>
              <w:spacing w:after="0" w:line="240" w:lineRule="auto"/>
              <w:jc w:val="both"/>
              <w:rPr>
                <w:rFonts w:ascii="Times New Roman" w:hAnsi="Times New Roman"/>
                <w:sz w:val="24"/>
                <w:szCs w:val="24"/>
              </w:rPr>
            </w:pPr>
            <w:r w:rsidRPr="00F042CF">
              <w:rPr>
                <w:rFonts w:ascii="Times New Roman" w:hAnsi="Times New Roman"/>
                <w:sz w:val="24"/>
                <w:szCs w:val="24"/>
              </w:rPr>
              <w:t xml:space="preserve">Tapa vallale kuuluvad </w:t>
            </w:r>
            <w:proofErr w:type="spellStart"/>
            <w:r w:rsidRPr="00F042CF">
              <w:rPr>
                <w:rFonts w:ascii="Times New Roman" w:hAnsi="Times New Roman"/>
                <w:sz w:val="24"/>
                <w:szCs w:val="24"/>
              </w:rPr>
              <w:t>Linnape</w:t>
            </w:r>
            <w:proofErr w:type="spellEnd"/>
            <w:r w:rsidRPr="00F042CF">
              <w:rPr>
                <w:rFonts w:ascii="Times New Roman" w:hAnsi="Times New Roman"/>
                <w:sz w:val="24"/>
                <w:szCs w:val="24"/>
              </w:rPr>
              <w:t xml:space="preserve"> külas Kaalumaja (</w:t>
            </w:r>
            <w:proofErr w:type="spellStart"/>
            <w:r w:rsidRPr="00F042CF">
              <w:rPr>
                <w:rFonts w:ascii="Times New Roman" w:hAnsi="Times New Roman"/>
                <w:sz w:val="24"/>
                <w:szCs w:val="24"/>
              </w:rPr>
              <w:t>kat.tunnus</w:t>
            </w:r>
            <w:proofErr w:type="spellEnd"/>
            <w:r w:rsidRPr="00F042CF">
              <w:rPr>
                <w:rFonts w:ascii="Times New Roman" w:hAnsi="Times New Roman"/>
                <w:sz w:val="24"/>
                <w:szCs w:val="24"/>
              </w:rPr>
              <w:t xml:space="preserve"> 79201:001:0545) ja </w:t>
            </w:r>
            <w:proofErr w:type="spellStart"/>
            <w:r w:rsidRPr="00F042CF">
              <w:rPr>
                <w:rFonts w:ascii="Times New Roman" w:hAnsi="Times New Roman"/>
                <w:sz w:val="24"/>
                <w:szCs w:val="24"/>
              </w:rPr>
              <w:t>Linnape</w:t>
            </w:r>
            <w:proofErr w:type="spellEnd"/>
            <w:r w:rsidRPr="00F042CF">
              <w:rPr>
                <w:rFonts w:ascii="Times New Roman" w:hAnsi="Times New Roman"/>
                <w:sz w:val="24"/>
                <w:szCs w:val="24"/>
              </w:rPr>
              <w:t xml:space="preserve"> park (</w:t>
            </w:r>
            <w:proofErr w:type="spellStart"/>
            <w:r w:rsidRPr="00F042CF">
              <w:rPr>
                <w:rFonts w:ascii="Times New Roman" w:hAnsi="Times New Roman"/>
                <w:sz w:val="24"/>
                <w:szCs w:val="24"/>
              </w:rPr>
              <w:t>kat.tunnus</w:t>
            </w:r>
            <w:proofErr w:type="spellEnd"/>
            <w:r w:rsidRPr="00F042CF">
              <w:rPr>
                <w:rFonts w:ascii="Times New Roman" w:hAnsi="Times New Roman"/>
                <w:sz w:val="24"/>
                <w:szCs w:val="24"/>
              </w:rPr>
              <w:t xml:space="preserve"> 79201:001:0543) kinnistud.</w:t>
            </w:r>
          </w:p>
          <w:p w14:paraId="015D0083" w14:textId="77777777" w:rsidR="000E0CC1" w:rsidRPr="00F042CF" w:rsidRDefault="000E0CC1" w:rsidP="00F042CF">
            <w:pPr>
              <w:tabs>
                <w:tab w:val="left" w:pos="307"/>
              </w:tabs>
              <w:spacing w:after="0" w:line="240" w:lineRule="auto"/>
              <w:jc w:val="both"/>
              <w:rPr>
                <w:rFonts w:ascii="Times New Roman" w:hAnsi="Times New Roman"/>
                <w:sz w:val="24"/>
                <w:szCs w:val="24"/>
              </w:rPr>
            </w:pPr>
          </w:p>
          <w:p w14:paraId="3CAC2D48" w14:textId="7E4A046B" w:rsidR="00F042CF" w:rsidRPr="007E3485" w:rsidRDefault="00F042CF" w:rsidP="00F042CF">
            <w:pPr>
              <w:tabs>
                <w:tab w:val="left" w:pos="307"/>
              </w:tabs>
              <w:spacing w:after="0" w:line="240" w:lineRule="auto"/>
              <w:jc w:val="both"/>
              <w:rPr>
                <w:rFonts w:ascii="Times New Roman" w:hAnsi="Times New Roman"/>
                <w:sz w:val="24"/>
                <w:szCs w:val="24"/>
              </w:rPr>
            </w:pPr>
            <w:r w:rsidRPr="00F042CF">
              <w:rPr>
                <w:rFonts w:ascii="Times New Roman" w:hAnsi="Times New Roman"/>
                <w:sz w:val="24"/>
                <w:szCs w:val="24"/>
              </w:rPr>
              <w:t xml:space="preserve">MTÜ </w:t>
            </w:r>
            <w:proofErr w:type="spellStart"/>
            <w:r w:rsidRPr="00F042CF">
              <w:rPr>
                <w:rFonts w:ascii="Times New Roman" w:hAnsi="Times New Roman"/>
                <w:sz w:val="24"/>
                <w:szCs w:val="24"/>
              </w:rPr>
              <w:t>Linnape</w:t>
            </w:r>
            <w:proofErr w:type="spellEnd"/>
            <w:r w:rsidRPr="00F042CF">
              <w:rPr>
                <w:rFonts w:ascii="Times New Roman" w:hAnsi="Times New Roman"/>
                <w:sz w:val="24"/>
                <w:szCs w:val="24"/>
              </w:rPr>
              <w:t xml:space="preserve"> Küla Selts (registrikood 80031138) esitas 02.10.2023 Tapa Vallavalitsusele </w:t>
            </w:r>
            <w:hyperlink r:id="rId7" w:history="1">
              <w:r w:rsidRPr="00257F32">
                <w:rPr>
                  <w:rStyle w:val="Hperlink"/>
                  <w:rFonts w:ascii="Times New Roman" w:hAnsi="Times New Roman"/>
                  <w:sz w:val="24"/>
                  <w:szCs w:val="24"/>
                </w:rPr>
                <w:t>taotluse nr 4-8/23/2025-1,</w:t>
              </w:r>
            </w:hyperlink>
            <w:r w:rsidRPr="00F042CF">
              <w:rPr>
                <w:rFonts w:ascii="Times New Roman" w:hAnsi="Times New Roman"/>
                <w:sz w:val="24"/>
                <w:szCs w:val="24"/>
              </w:rPr>
              <w:t xml:space="preserve"> milles avaldas soovi omanda</w:t>
            </w:r>
            <w:r w:rsidR="002F3721">
              <w:rPr>
                <w:rFonts w:ascii="Times New Roman" w:hAnsi="Times New Roman"/>
                <w:sz w:val="24"/>
                <w:szCs w:val="24"/>
              </w:rPr>
              <w:t>da</w:t>
            </w:r>
            <w:r w:rsidRPr="00F042CF">
              <w:rPr>
                <w:rFonts w:ascii="Times New Roman" w:hAnsi="Times New Roman"/>
                <w:sz w:val="24"/>
                <w:szCs w:val="24"/>
              </w:rPr>
              <w:t xml:space="preserve"> Tapa vallalt Kaalumaja ja </w:t>
            </w:r>
            <w:proofErr w:type="spellStart"/>
            <w:r w:rsidRPr="00F042CF">
              <w:rPr>
                <w:rFonts w:ascii="Times New Roman" w:hAnsi="Times New Roman"/>
                <w:sz w:val="24"/>
                <w:szCs w:val="24"/>
              </w:rPr>
              <w:t>Linnape</w:t>
            </w:r>
            <w:proofErr w:type="spellEnd"/>
            <w:r w:rsidRPr="00F042CF">
              <w:rPr>
                <w:rFonts w:ascii="Times New Roman" w:hAnsi="Times New Roman"/>
                <w:sz w:val="24"/>
                <w:szCs w:val="24"/>
              </w:rPr>
              <w:t xml:space="preserve"> pargi kinnistud. MTÜ </w:t>
            </w:r>
            <w:proofErr w:type="spellStart"/>
            <w:r w:rsidRPr="00F042CF">
              <w:rPr>
                <w:rFonts w:ascii="Times New Roman" w:hAnsi="Times New Roman"/>
                <w:sz w:val="24"/>
                <w:szCs w:val="24"/>
              </w:rPr>
              <w:t>Linnape</w:t>
            </w:r>
            <w:proofErr w:type="spellEnd"/>
            <w:r w:rsidRPr="00F042CF">
              <w:rPr>
                <w:rFonts w:ascii="Times New Roman" w:hAnsi="Times New Roman"/>
                <w:sz w:val="24"/>
                <w:szCs w:val="24"/>
              </w:rPr>
              <w:t xml:space="preserve"> Küla Selts </w:t>
            </w:r>
            <w:r w:rsidRPr="007E3485">
              <w:rPr>
                <w:rFonts w:ascii="Times New Roman" w:hAnsi="Times New Roman"/>
                <w:sz w:val="24"/>
                <w:szCs w:val="24"/>
              </w:rPr>
              <w:t>on antud kinnistuid aastakümneid korras hoid</w:t>
            </w:r>
            <w:r w:rsidR="000E0CC1">
              <w:rPr>
                <w:rFonts w:ascii="Times New Roman" w:hAnsi="Times New Roman"/>
                <w:sz w:val="24"/>
                <w:szCs w:val="24"/>
              </w:rPr>
              <w:t>nud</w:t>
            </w:r>
            <w:r w:rsidRPr="007E3485">
              <w:rPr>
                <w:rFonts w:ascii="Times New Roman" w:hAnsi="Times New Roman"/>
                <w:sz w:val="24"/>
                <w:szCs w:val="24"/>
              </w:rPr>
              <w:t xml:space="preserve"> ja seal oma üritusi korraldanud. </w:t>
            </w:r>
          </w:p>
          <w:p w14:paraId="3451ECBD" w14:textId="77777777" w:rsidR="00F042CF" w:rsidRPr="007E3485" w:rsidRDefault="00F042CF" w:rsidP="00F042CF">
            <w:pPr>
              <w:tabs>
                <w:tab w:val="left" w:pos="307"/>
              </w:tabs>
              <w:spacing w:after="0" w:line="240" w:lineRule="auto"/>
              <w:jc w:val="both"/>
              <w:rPr>
                <w:rFonts w:ascii="Times New Roman" w:hAnsi="Times New Roman"/>
                <w:sz w:val="24"/>
                <w:szCs w:val="24"/>
              </w:rPr>
            </w:pPr>
          </w:p>
          <w:p w14:paraId="45F3D05F" w14:textId="74082145" w:rsidR="00F042CF" w:rsidRPr="00F042CF" w:rsidRDefault="00F042CF" w:rsidP="00F042CF">
            <w:pPr>
              <w:tabs>
                <w:tab w:val="left" w:pos="307"/>
              </w:tabs>
              <w:spacing w:after="0" w:line="240" w:lineRule="auto"/>
              <w:jc w:val="both"/>
              <w:rPr>
                <w:rFonts w:ascii="Times New Roman" w:hAnsi="Times New Roman"/>
                <w:sz w:val="24"/>
                <w:szCs w:val="24"/>
              </w:rPr>
            </w:pPr>
            <w:r w:rsidRPr="007E3485">
              <w:rPr>
                <w:rFonts w:ascii="Times New Roman" w:hAnsi="Times New Roman"/>
                <w:sz w:val="24"/>
                <w:szCs w:val="24"/>
              </w:rPr>
              <w:t xml:space="preserve">MTÜ </w:t>
            </w:r>
            <w:proofErr w:type="spellStart"/>
            <w:r w:rsidRPr="007E3485">
              <w:rPr>
                <w:rFonts w:ascii="Times New Roman" w:hAnsi="Times New Roman"/>
                <w:sz w:val="24"/>
                <w:szCs w:val="24"/>
              </w:rPr>
              <w:t>Linnape</w:t>
            </w:r>
            <w:proofErr w:type="spellEnd"/>
            <w:r w:rsidRPr="007E3485">
              <w:rPr>
                <w:rFonts w:ascii="Times New Roman" w:hAnsi="Times New Roman"/>
                <w:sz w:val="24"/>
                <w:szCs w:val="24"/>
              </w:rPr>
              <w:t xml:space="preserve"> Küla Selts on tegutsenud alates 04.03.1998 ning nende põhikirjaline eesmärk on piirkondlikku/kohalikku</w:t>
            </w:r>
            <w:r w:rsidR="000E0CC1">
              <w:rPr>
                <w:rFonts w:ascii="Times New Roman" w:hAnsi="Times New Roman"/>
                <w:sz w:val="24"/>
                <w:szCs w:val="24"/>
              </w:rPr>
              <w:t xml:space="preserve"> elu</w:t>
            </w:r>
            <w:r w:rsidRPr="007E3485">
              <w:rPr>
                <w:rFonts w:ascii="Times New Roman" w:hAnsi="Times New Roman"/>
                <w:sz w:val="24"/>
                <w:szCs w:val="24"/>
              </w:rPr>
              <w:t xml:space="preserve"> edendada ja arendada. MTÜ </w:t>
            </w:r>
            <w:proofErr w:type="spellStart"/>
            <w:r w:rsidRPr="007E3485">
              <w:rPr>
                <w:rFonts w:ascii="Times New Roman" w:hAnsi="Times New Roman"/>
                <w:sz w:val="24"/>
                <w:szCs w:val="24"/>
              </w:rPr>
              <w:t>Linnape</w:t>
            </w:r>
            <w:proofErr w:type="spellEnd"/>
            <w:r w:rsidRPr="007E3485">
              <w:rPr>
                <w:rFonts w:ascii="Times New Roman" w:hAnsi="Times New Roman"/>
                <w:sz w:val="24"/>
                <w:szCs w:val="24"/>
              </w:rPr>
              <w:t xml:space="preserve"> Küla Selts tegutseb ja omab </w:t>
            </w:r>
            <w:proofErr w:type="spellStart"/>
            <w:r w:rsidRPr="007E3485">
              <w:rPr>
                <w:rFonts w:ascii="Times New Roman" w:hAnsi="Times New Roman"/>
                <w:sz w:val="24"/>
                <w:szCs w:val="24"/>
              </w:rPr>
              <w:t>Linnape</w:t>
            </w:r>
            <w:proofErr w:type="spellEnd"/>
            <w:r w:rsidRPr="007E3485">
              <w:rPr>
                <w:rFonts w:ascii="Times New Roman" w:hAnsi="Times New Roman"/>
                <w:sz w:val="24"/>
                <w:szCs w:val="24"/>
              </w:rPr>
              <w:t xml:space="preserve"> külas asuvat Selts</w:t>
            </w:r>
            <w:r w:rsidR="000E0CC1">
              <w:rPr>
                <w:rFonts w:ascii="Times New Roman" w:hAnsi="Times New Roman"/>
                <w:sz w:val="24"/>
                <w:szCs w:val="24"/>
              </w:rPr>
              <w:t>i</w:t>
            </w:r>
            <w:r w:rsidRPr="007E3485">
              <w:rPr>
                <w:rFonts w:ascii="Times New Roman" w:hAnsi="Times New Roman"/>
                <w:sz w:val="24"/>
                <w:szCs w:val="24"/>
              </w:rPr>
              <w:t>maja (</w:t>
            </w:r>
            <w:proofErr w:type="spellStart"/>
            <w:r w:rsidRPr="007E3485">
              <w:rPr>
                <w:rFonts w:ascii="Times New Roman" w:hAnsi="Times New Roman"/>
                <w:sz w:val="24"/>
                <w:szCs w:val="24"/>
              </w:rPr>
              <w:t>kat.tunnus</w:t>
            </w:r>
            <w:proofErr w:type="spellEnd"/>
            <w:r w:rsidRPr="007E3485">
              <w:rPr>
                <w:rFonts w:ascii="Times New Roman" w:hAnsi="Times New Roman"/>
                <w:sz w:val="24"/>
                <w:szCs w:val="24"/>
              </w:rPr>
              <w:t xml:space="preserve"> 79201:001:0542) kinnistu</w:t>
            </w:r>
            <w:r w:rsidR="00791AED" w:rsidRPr="007E3485">
              <w:rPr>
                <w:rFonts w:ascii="Times New Roman" w:hAnsi="Times New Roman"/>
                <w:sz w:val="24"/>
                <w:szCs w:val="24"/>
              </w:rPr>
              <w:t>t</w:t>
            </w:r>
            <w:r w:rsidRPr="007E3485">
              <w:rPr>
                <w:rFonts w:ascii="Times New Roman" w:hAnsi="Times New Roman"/>
                <w:sz w:val="24"/>
                <w:szCs w:val="24"/>
              </w:rPr>
              <w:t>, mis piirneb Kaal</w:t>
            </w:r>
            <w:r w:rsidR="00791AED" w:rsidRPr="007E3485">
              <w:rPr>
                <w:rFonts w:ascii="Times New Roman" w:hAnsi="Times New Roman"/>
                <w:sz w:val="24"/>
                <w:szCs w:val="24"/>
              </w:rPr>
              <w:t>u</w:t>
            </w:r>
            <w:r w:rsidRPr="007E3485">
              <w:rPr>
                <w:rFonts w:ascii="Times New Roman" w:hAnsi="Times New Roman"/>
                <w:sz w:val="24"/>
                <w:szCs w:val="24"/>
              </w:rPr>
              <w:t xml:space="preserve">maja ja Pargi kinnistutega. Eelpool nimetatud kolm kinnistut moodustavad terviku endisest </w:t>
            </w:r>
            <w:proofErr w:type="spellStart"/>
            <w:r w:rsidRPr="007E3485">
              <w:rPr>
                <w:rFonts w:ascii="Times New Roman" w:hAnsi="Times New Roman"/>
                <w:sz w:val="24"/>
                <w:szCs w:val="24"/>
              </w:rPr>
              <w:t>Linnape</w:t>
            </w:r>
            <w:proofErr w:type="spellEnd"/>
            <w:r w:rsidRPr="00F042CF">
              <w:rPr>
                <w:rFonts w:ascii="Times New Roman" w:hAnsi="Times New Roman"/>
                <w:sz w:val="24"/>
                <w:szCs w:val="24"/>
              </w:rPr>
              <w:t xml:space="preserve"> mõisa pargist. </w:t>
            </w:r>
            <w:r w:rsidR="00B0220C" w:rsidRPr="00F042CF">
              <w:rPr>
                <w:rFonts w:ascii="Times New Roman" w:hAnsi="Times New Roman"/>
                <w:sz w:val="24"/>
                <w:szCs w:val="24"/>
              </w:rPr>
              <w:t xml:space="preserve">MTÜ </w:t>
            </w:r>
            <w:proofErr w:type="spellStart"/>
            <w:r w:rsidR="00B0220C" w:rsidRPr="00F042CF">
              <w:rPr>
                <w:rFonts w:ascii="Times New Roman" w:hAnsi="Times New Roman"/>
                <w:sz w:val="24"/>
                <w:szCs w:val="24"/>
              </w:rPr>
              <w:t>Linnape</w:t>
            </w:r>
            <w:proofErr w:type="spellEnd"/>
            <w:r w:rsidR="00B0220C" w:rsidRPr="00F042CF">
              <w:rPr>
                <w:rFonts w:ascii="Times New Roman" w:hAnsi="Times New Roman"/>
                <w:sz w:val="24"/>
                <w:szCs w:val="24"/>
              </w:rPr>
              <w:t xml:space="preserve"> Küla Selts</w:t>
            </w:r>
            <w:r w:rsidR="00B0220C">
              <w:rPr>
                <w:rFonts w:ascii="Times New Roman" w:hAnsi="Times New Roman"/>
                <w:sz w:val="24"/>
                <w:szCs w:val="24"/>
              </w:rPr>
              <w:t xml:space="preserve"> soovib korrastada kinnistud, võtta need kasutusse seltsi põhikirjaliste eesmärkide saavutamiseks, viia läbi kogukondlike üritusi ja arendada piirkonda.</w:t>
            </w:r>
          </w:p>
          <w:p w14:paraId="358DB1D1" w14:textId="77777777" w:rsidR="00F042CF" w:rsidRPr="00F042CF" w:rsidRDefault="00F042CF" w:rsidP="00F042CF">
            <w:pPr>
              <w:tabs>
                <w:tab w:val="left" w:pos="307"/>
              </w:tabs>
              <w:spacing w:after="0" w:line="240" w:lineRule="auto"/>
              <w:jc w:val="both"/>
              <w:rPr>
                <w:rFonts w:ascii="Times New Roman" w:hAnsi="Times New Roman"/>
                <w:sz w:val="24"/>
                <w:szCs w:val="24"/>
              </w:rPr>
            </w:pPr>
            <w:r w:rsidRPr="00F042CF">
              <w:rPr>
                <w:rFonts w:ascii="Times New Roman" w:hAnsi="Times New Roman"/>
                <w:sz w:val="24"/>
                <w:szCs w:val="24"/>
              </w:rPr>
              <w:t xml:space="preserve"> </w:t>
            </w:r>
          </w:p>
          <w:p w14:paraId="17EB6895" w14:textId="77777777" w:rsidR="00F042CF" w:rsidRPr="00F042CF" w:rsidRDefault="00F042CF" w:rsidP="00F042CF">
            <w:pPr>
              <w:tabs>
                <w:tab w:val="left" w:pos="307"/>
              </w:tabs>
              <w:spacing w:after="0" w:line="240" w:lineRule="auto"/>
              <w:jc w:val="both"/>
              <w:rPr>
                <w:rFonts w:ascii="Times New Roman" w:hAnsi="Times New Roman"/>
                <w:sz w:val="24"/>
                <w:szCs w:val="24"/>
              </w:rPr>
            </w:pPr>
            <w:r w:rsidRPr="00F042CF">
              <w:rPr>
                <w:rFonts w:ascii="Times New Roman" w:hAnsi="Times New Roman"/>
                <w:sz w:val="24"/>
                <w:szCs w:val="24"/>
              </w:rPr>
              <w:t>Tapa vald ei vaja nimetatud vara kohaliku võimu teostamise otstarbeks ega muudeks vajadusteks, mistõttu peab Tapa Vallavalitsus otstarbekas vara võõrandamist.</w:t>
            </w:r>
          </w:p>
          <w:p w14:paraId="3D17E4CF" w14:textId="77777777" w:rsidR="00F042CF" w:rsidRPr="00F042CF" w:rsidRDefault="00F042CF" w:rsidP="00F042CF">
            <w:pPr>
              <w:tabs>
                <w:tab w:val="left" w:pos="307"/>
              </w:tabs>
              <w:spacing w:after="0" w:line="240" w:lineRule="auto"/>
              <w:jc w:val="both"/>
              <w:rPr>
                <w:rFonts w:ascii="Times New Roman" w:hAnsi="Times New Roman"/>
                <w:sz w:val="24"/>
                <w:szCs w:val="24"/>
              </w:rPr>
            </w:pPr>
          </w:p>
          <w:p w14:paraId="58B1BA61" w14:textId="2EDD3B36" w:rsidR="00F042CF" w:rsidRPr="00F042CF" w:rsidRDefault="00F042CF" w:rsidP="00F042CF">
            <w:pPr>
              <w:tabs>
                <w:tab w:val="left" w:pos="307"/>
              </w:tabs>
              <w:spacing w:after="0" w:line="240" w:lineRule="auto"/>
              <w:jc w:val="both"/>
              <w:rPr>
                <w:rFonts w:ascii="Times New Roman" w:hAnsi="Times New Roman"/>
                <w:sz w:val="24"/>
                <w:szCs w:val="24"/>
              </w:rPr>
            </w:pPr>
            <w:r w:rsidRPr="00F042CF">
              <w:rPr>
                <w:rFonts w:ascii="Times New Roman" w:hAnsi="Times New Roman"/>
                <w:sz w:val="24"/>
                <w:szCs w:val="24"/>
              </w:rPr>
              <w:t xml:space="preserve">Tapa </w:t>
            </w:r>
            <w:r w:rsidR="000E0CC1">
              <w:rPr>
                <w:rFonts w:ascii="Times New Roman" w:hAnsi="Times New Roman"/>
                <w:sz w:val="24"/>
                <w:szCs w:val="24"/>
              </w:rPr>
              <w:t>v</w:t>
            </w:r>
            <w:r w:rsidRPr="00F042CF">
              <w:rPr>
                <w:rFonts w:ascii="Times New Roman" w:hAnsi="Times New Roman"/>
                <w:sz w:val="24"/>
                <w:szCs w:val="24"/>
              </w:rPr>
              <w:t>allavolikogu 28.01.2019 määruse nr 47 „Tapa vallavara valitsemise kord“ (edaspidi – kord) § 23 kohaselt võib vallavara võõrandada, kui vara ei ole vallale vajalik kohaliku võimu teostamise otstarbeks ja selle muul viisil kasutamine ei ole otstarbekas. Korra § 26 lg 3 punkti 8 kohaselt võib vallavara võõrandada tasuta või alla harilikku väärtus</w:t>
            </w:r>
            <w:r w:rsidR="000E0CC1">
              <w:rPr>
                <w:rFonts w:ascii="Times New Roman" w:hAnsi="Times New Roman"/>
                <w:sz w:val="24"/>
                <w:szCs w:val="24"/>
              </w:rPr>
              <w:t>t</w:t>
            </w:r>
            <w:r w:rsidRPr="00F042CF">
              <w:rPr>
                <w:rFonts w:ascii="Times New Roman" w:hAnsi="Times New Roman"/>
                <w:sz w:val="24"/>
                <w:szCs w:val="24"/>
              </w:rPr>
              <w:t xml:space="preserve"> volikogu otsuse alusel. Korra § 28 lg 1 punkti 12 kohaselt võib vallavara võõrandada otsustuskorras muudel juhtudel vallavolikogu otsuse alusel.</w:t>
            </w:r>
            <w:r w:rsidR="00791AED">
              <w:rPr>
                <w:rFonts w:ascii="Times New Roman" w:hAnsi="Times New Roman"/>
                <w:sz w:val="24"/>
                <w:szCs w:val="24"/>
              </w:rPr>
              <w:t xml:space="preserve"> Tulenevalt asjaoludest, et </w:t>
            </w:r>
            <w:r w:rsidR="00791AED" w:rsidRPr="00F042CF">
              <w:rPr>
                <w:rFonts w:ascii="Times New Roman" w:hAnsi="Times New Roman"/>
                <w:sz w:val="24"/>
                <w:szCs w:val="24"/>
              </w:rPr>
              <w:t xml:space="preserve">MTÜ </w:t>
            </w:r>
            <w:proofErr w:type="spellStart"/>
            <w:r w:rsidR="00791AED" w:rsidRPr="00F042CF">
              <w:rPr>
                <w:rFonts w:ascii="Times New Roman" w:hAnsi="Times New Roman"/>
                <w:sz w:val="24"/>
                <w:szCs w:val="24"/>
              </w:rPr>
              <w:t>Linnape</w:t>
            </w:r>
            <w:proofErr w:type="spellEnd"/>
            <w:r w:rsidR="00791AED" w:rsidRPr="00F042CF">
              <w:rPr>
                <w:rFonts w:ascii="Times New Roman" w:hAnsi="Times New Roman"/>
                <w:sz w:val="24"/>
                <w:szCs w:val="24"/>
              </w:rPr>
              <w:t xml:space="preserve"> Küla Selts</w:t>
            </w:r>
            <w:r w:rsidR="00791AED">
              <w:rPr>
                <w:rFonts w:ascii="Times New Roman" w:hAnsi="Times New Roman"/>
                <w:sz w:val="24"/>
                <w:szCs w:val="24"/>
              </w:rPr>
              <w:t xml:space="preserve"> tegutseb vabatahtlikkuse alusel, oma tegevuses kasumit ei taotle ja tegutseb piirkonna kogukonna hüvanguks soovivad nad omandada kinnistud alandatud hinnaga.</w:t>
            </w:r>
          </w:p>
          <w:p w14:paraId="35480BA2" w14:textId="77777777" w:rsidR="00F042CF" w:rsidRPr="00F042CF" w:rsidRDefault="00F042CF" w:rsidP="00F042CF">
            <w:pPr>
              <w:tabs>
                <w:tab w:val="left" w:pos="307"/>
              </w:tabs>
              <w:spacing w:after="0" w:line="240" w:lineRule="auto"/>
              <w:rPr>
                <w:rFonts w:ascii="Times New Roman" w:hAnsi="Times New Roman"/>
                <w:sz w:val="24"/>
                <w:szCs w:val="24"/>
              </w:rPr>
            </w:pPr>
          </w:p>
          <w:p w14:paraId="6842F205" w14:textId="601F8CB4" w:rsidR="00A357CC" w:rsidRDefault="00F042CF" w:rsidP="00F042CF">
            <w:pPr>
              <w:tabs>
                <w:tab w:val="left" w:pos="307"/>
                <w:tab w:val="left" w:pos="5387"/>
              </w:tabs>
              <w:spacing w:after="0" w:line="240" w:lineRule="auto"/>
              <w:jc w:val="both"/>
              <w:rPr>
                <w:rFonts w:ascii="Times New Roman" w:hAnsi="Times New Roman"/>
                <w:sz w:val="24"/>
                <w:szCs w:val="24"/>
              </w:rPr>
            </w:pPr>
            <w:r w:rsidRPr="00F042CF">
              <w:rPr>
                <w:rFonts w:ascii="Times New Roman" w:hAnsi="Times New Roman"/>
                <w:sz w:val="24"/>
                <w:szCs w:val="24"/>
              </w:rPr>
              <w:t xml:space="preserve">Eeltoodut arvestades ja lähtuvalt Tapa </w:t>
            </w:r>
            <w:r w:rsidR="000E0CC1">
              <w:rPr>
                <w:rFonts w:ascii="Times New Roman" w:hAnsi="Times New Roman"/>
                <w:sz w:val="24"/>
                <w:szCs w:val="24"/>
              </w:rPr>
              <w:t>v</w:t>
            </w:r>
            <w:r w:rsidRPr="00F042CF">
              <w:rPr>
                <w:rFonts w:ascii="Times New Roman" w:hAnsi="Times New Roman"/>
                <w:sz w:val="24"/>
                <w:szCs w:val="24"/>
              </w:rPr>
              <w:t>allavolikogu 28.01.2019 määrusest nr 47 „Tapa vallavara valitsemise kord“ §</w:t>
            </w:r>
            <w:r w:rsidR="000E0CC1">
              <w:rPr>
                <w:rFonts w:ascii="Times New Roman" w:hAnsi="Times New Roman"/>
                <w:sz w:val="24"/>
                <w:szCs w:val="24"/>
              </w:rPr>
              <w:t xml:space="preserve"> </w:t>
            </w:r>
            <w:r w:rsidRPr="00F042CF">
              <w:rPr>
                <w:rFonts w:ascii="Times New Roman" w:hAnsi="Times New Roman"/>
                <w:sz w:val="24"/>
                <w:szCs w:val="24"/>
              </w:rPr>
              <w:t>23 lg 1, § 24 lg 1 p 3, § 25 lg 1 ja § 28 lg 1 p 7:</w:t>
            </w:r>
          </w:p>
          <w:p w14:paraId="5F65992C" w14:textId="77777777" w:rsidR="00F042CF" w:rsidRDefault="00F042CF" w:rsidP="00F042CF">
            <w:pPr>
              <w:tabs>
                <w:tab w:val="left" w:pos="307"/>
                <w:tab w:val="left" w:pos="5387"/>
              </w:tabs>
              <w:spacing w:after="0" w:line="240" w:lineRule="auto"/>
              <w:jc w:val="both"/>
              <w:rPr>
                <w:rFonts w:ascii="Times New Roman" w:hAnsi="Times New Roman"/>
                <w:sz w:val="24"/>
                <w:szCs w:val="24"/>
              </w:rPr>
            </w:pPr>
          </w:p>
          <w:p w14:paraId="6729D924" w14:textId="77777777" w:rsidR="00F042CF" w:rsidRPr="00F042CF" w:rsidRDefault="00F042CF" w:rsidP="00F042CF">
            <w:pPr>
              <w:numPr>
                <w:ilvl w:val="0"/>
                <w:numId w:val="6"/>
              </w:numPr>
              <w:tabs>
                <w:tab w:val="left" w:pos="307"/>
              </w:tabs>
              <w:spacing w:after="0" w:line="248" w:lineRule="auto"/>
              <w:ind w:right="369"/>
              <w:jc w:val="both"/>
              <w:rPr>
                <w:rFonts w:ascii="Times New Roman" w:eastAsiaTheme="minorHAnsi" w:hAnsi="Times New Roman" w:cstheme="minorBidi"/>
                <w:sz w:val="24"/>
                <w:szCs w:val="24"/>
              </w:rPr>
            </w:pPr>
            <w:r w:rsidRPr="00F042CF">
              <w:rPr>
                <w:rFonts w:ascii="Times New Roman" w:eastAsiaTheme="minorHAnsi" w:hAnsi="Times New Roman" w:cstheme="minorBidi"/>
                <w:sz w:val="24"/>
                <w:szCs w:val="24"/>
              </w:rPr>
              <w:t xml:space="preserve">Võõrandada otsustuskorras Tapa vallale kuuluv kinnistu asukohaga Lääne-Viru maakond, Tapa vald, </w:t>
            </w:r>
            <w:proofErr w:type="spellStart"/>
            <w:r w:rsidRPr="00F042CF">
              <w:rPr>
                <w:rFonts w:ascii="Times New Roman" w:eastAsiaTheme="minorHAnsi" w:hAnsi="Times New Roman" w:cstheme="minorBidi"/>
                <w:sz w:val="24"/>
                <w:szCs w:val="24"/>
              </w:rPr>
              <w:t>Linnape</w:t>
            </w:r>
            <w:proofErr w:type="spellEnd"/>
            <w:r w:rsidRPr="00F042CF">
              <w:rPr>
                <w:rFonts w:ascii="Times New Roman" w:eastAsiaTheme="minorHAnsi" w:hAnsi="Times New Roman" w:cstheme="minorBidi"/>
                <w:sz w:val="24"/>
                <w:szCs w:val="24"/>
              </w:rPr>
              <w:t xml:space="preserve"> küla, Kaalumaja (</w:t>
            </w:r>
            <w:proofErr w:type="spellStart"/>
            <w:r w:rsidRPr="00F042CF">
              <w:rPr>
                <w:rFonts w:ascii="Times New Roman" w:eastAsiaTheme="minorHAnsi" w:hAnsi="Times New Roman" w:cstheme="minorBidi"/>
                <w:sz w:val="24"/>
                <w:szCs w:val="24"/>
              </w:rPr>
              <w:t>kat.tunnus</w:t>
            </w:r>
            <w:proofErr w:type="spellEnd"/>
            <w:r w:rsidRPr="00F042CF">
              <w:rPr>
                <w:rFonts w:ascii="Times New Roman" w:eastAsiaTheme="minorHAnsi" w:hAnsi="Times New Roman" w:cstheme="minorBidi"/>
                <w:sz w:val="24"/>
                <w:szCs w:val="24"/>
              </w:rPr>
              <w:t xml:space="preserve"> 79201:001:0545,</w:t>
            </w:r>
            <w:r w:rsidRPr="00F042CF">
              <w:rPr>
                <w:rFonts w:asciiTheme="minorHAnsi" w:eastAsiaTheme="minorHAnsi" w:hAnsiTheme="minorHAnsi" w:cstheme="minorBidi"/>
              </w:rPr>
              <w:t xml:space="preserve"> </w:t>
            </w:r>
            <w:r w:rsidRPr="00F042CF">
              <w:rPr>
                <w:rFonts w:ascii="Times New Roman" w:eastAsiaTheme="minorHAnsi" w:hAnsi="Times New Roman" w:cstheme="minorBidi"/>
                <w:sz w:val="24"/>
                <w:szCs w:val="24"/>
              </w:rPr>
              <w:t>pindalaga 2,45 ha, sihtotstarbega üldkasutatav maa 100%), mis on kantud Tartu Maakohtu kinnistusosakonna kinnistusregistri registriosa nr</w:t>
            </w:r>
            <w:r w:rsidRPr="00F042CF">
              <w:rPr>
                <w:rFonts w:asciiTheme="minorHAnsi" w:eastAsiaTheme="minorHAnsi" w:hAnsiTheme="minorHAnsi" w:cstheme="minorBidi"/>
              </w:rPr>
              <w:t xml:space="preserve"> </w:t>
            </w:r>
            <w:r w:rsidRPr="00F042CF">
              <w:rPr>
                <w:rFonts w:ascii="Times New Roman" w:eastAsiaTheme="minorHAnsi" w:hAnsi="Times New Roman" w:cstheme="minorBidi"/>
                <w:sz w:val="24"/>
                <w:szCs w:val="24"/>
              </w:rPr>
              <w:t xml:space="preserve">24442950 hinnaga 200,00 (kakssada) eurot  MTÜle </w:t>
            </w:r>
            <w:proofErr w:type="spellStart"/>
            <w:r w:rsidRPr="00F042CF">
              <w:rPr>
                <w:rFonts w:ascii="Times New Roman" w:eastAsiaTheme="minorHAnsi" w:hAnsi="Times New Roman" w:cstheme="minorBidi"/>
                <w:sz w:val="24"/>
                <w:szCs w:val="24"/>
              </w:rPr>
              <w:t>Linnape</w:t>
            </w:r>
            <w:proofErr w:type="spellEnd"/>
            <w:r w:rsidRPr="00F042CF">
              <w:rPr>
                <w:rFonts w:ascii="Times New Roman" w:eastAsiaTheme="minorHAnsi" w:hAnsi="Times New Roman" w:cstheme="minorBidi"/>
                <w:sz w:val="24"/>
                <w:szCs w:val="24"/>
              </w:rPr>
              <w:t xml:space="preserve"> Küla Selts (registrikood 80031138).  </w:t>
            </w:r>
          </w:p>
          <w:p w14:paraId="4B7C2F31" w14:textId="77777777" w:rsidR="00F042CF" w:rsidRPr="00F042CF" w:rsidRDefault="00F042CF" w:rsidP="00F042CF">
            <w:pPr>
              <w:tabs>
                <w:tab w:val="left" w:pos="307"/>
              </w:tabs>
              <w:spacing w:after="0" w:line="248" w:lineRule="auto"/>
              <w:ind w:left="720" w:right="369"/>
              <w:jc w:val="both"/>
              <w:rPr>
                <w:rFonts w:ascii="Times New Roman" w:eastAsiaTheme="minorHAnsi" w:hAnsi="Times New Roman" w:cstheme="minorBidi"/>
                <w:sz w:val="24"/>
                <w:szCs w:val="24"/>
              </w:rPr>
            </w:pPr>
          </w:p>
          <w:p w14:paraId="762B40F7" w14:textId="77777777" w:rsidR="00F042CF" w:rsidRPr="00F042CF" w:rsidRDefault="00F042CF" w:rsidP="00F042CF">
            <w:pPr>
              <w:numPr>
                <w:ilvl w:val="0"/>
                <w:numId w:val="6"/>
              </w:numPr>
              <w:tabs>
                <w:tab w:val="left" w:pos="307"/>
              </w:tabs>
              <w:spacing w:after="0" w:line="248" w:lineRule="auto"/>
              <w:ind w:right="369"/>
              <w:jc w:val="both"/>
              <w:rPr>
                <w:rFonts w:ascii="Times New Roman" w:eastAsiaTheme="minorHAnsi" w:hAnsi="Times New Roman" w:cstheme="minorBidi"/>
                <w:sz w:val="24"/>
                <w:szCs w:val="24"/>
              </w:rPr>
            </w:pPr>
            <w:r w:rsidRPr="00F042CF">
              <w:rPr>
                <w:rFonts w:ascii="Times New Roman" w:eastAsiaTheme="minorHAnsi" w:hAnsi="Times New Roman" w:cstheme="minorBidi"/>
                <w:sz w:val="24"/>
                <w:szCs w:val="24"/>
              </w:rPr>
              <w:t xml:space="preserve">Võõrandada otsustuskorras Tapa vallale kuuluv kinnistu asukohaga Lääne-Viru </w:t>
            </w:r>
            <w:r w:rsidRPr="00F042CF">
              <w:rPr>
                <w:rFonts w:ascii="Times New Roman" w:eastAsiaTheme="minorHAnsi" w:hAnsi="Times New Roman" w:cstheme="minorBidi"/>
                <w:sz w:val="24"/>
                <w:szCs w:val="24"/>
              </w:rPr>
              <w:lastRenderedPageBreak/>
              <w:t xml:space="preserve">maakond, Tapa vald, </w:t>
            </w:r>
            <w:proofErr w:type="spellStart"/>
            <w:r w:rsidRPr="00F042CF">
              <w:rPr>
                <w:rFonts w:ascii="Times New Roman" w:eastAsiaTheme="minorHAnsi" w:hAnsi="Times New Roman" w:cstheme="minorBidi"/>
                <w:sz w:val="24"/>
                <w:szCs w:val="24"/>
              </w:rPr>
              <w:t>Linnape</w:t>
            </w:r>
            <w:proofErr w:type="spellEnd"/>
            <w:r w:rsidRPr="00F042CF">
              <w:rPr>
                <w:rFonts w:ascii="Times New Roman" w:eastAsiaTheme="minorHAnsi" w:hAnsi="Times New Roman" w:cstheme="minorBidi"/>
                <w:sz w:val="24"/>
                <w:szCs w:val="24"/>
              </w:rPr>
              <w:t xml:space="preserve"> küla, </w:t>
            </w:r>
            <w:proofErr w:type="spellStart"/>
            <w:r w:rsidRPr="00F042CF">
              <w:rPr>
                <w:rFonts w:ascii="Times New Roman" w:eastAsiaTheme="minorHAnsi" w:hAnsi="Times New Roman" w:cstheme="minorBidi"/>
                <w:sz w:val="24"/>
                <w:szCs w:val="24"/>
              </w:rPr>
              <w:t>Linnape</w:t>
            </w:r>
            <w:proofErr w:type="spellEnd"/>
            <w:r w:rsidRPr="00F042CF">
              <w:rPr>
                <w:rFonts w:ascii="Times New Roman" w:eastAsiaTheme="minorHAnsi" w:hAnsi="Times New Roman" w:cstheme="minorBidi"/>
                <w:sz w:val="24"/>
                <w:szCs w:val="24"/>
              </w:rPr>
              <w:t xml:space="preserve"> park (</w:t>
            </w:r>
            <w:proofErr w:type="spellStart"/>
            <w:r w:rsidRPr="00F042CF">
              <w:rPr>
                <w:rFonts w:ascii="Times New Roman" w:eastAsiaTheme="minorHAnsi" w:hAnsi="Times New Roman" w:cstheme="minorBidi"/>
                <w:sz w:val="24"/>
                <w:szCs w:val="24"/>
              </w:rPr>
              <w:t>kat.tunnus</w:t>
            </w:r>
            <w:proofErr w:type="spellEnd"/>
            <w:r w:rsidRPr="00F042CF">
              <w:rPr>
                <w:rFonts w:ascii="Times New Roman" w:eastAsiaTheme="minorHAnsi" w:hAnsi="Times New Roman" w:cstheme="minorBidi"/>
                <w:sz w:val="24"/>
                <w:szCs w:val="24"/>
              </w:rPr>
              <w:t xml:space="preserve"> 79201:001:0543,</w:t>
            </w:r>
            <w:r w:rsidRPr="00F042CF">
              <w:rPr>
                <w:rFonts w:asciiTheme="minorHAnsi" w:eastAsiaTheme="minorHAnsi" w:hAnsiTheme="minorHAnsi" w:cstheme="minorBidi"/>
              </w:rPr>
              <w:t xml:space="preserve"> </w:t>
            </w:r>
            <w:r w:rsidRPr="00F042CF">
              <w:rPr>
                <w:rFonts w:ascii="Times New Roman" w:eastAsiaTheme="minorHAnsi" w:hAnsi="Times New Roman" w:cstheme="minorBidi"/>
                <w:sz w:val="24"/>
                <w:szCs w:val="24"/>
              </w:rPr>
              <w:t xml:space="preserve">pindalaga 6 624 m², sihtotstarbega üldkasutatav maa 100%), mis on kantud Tartu Maakohtu kinnistusosakonna kinnistusregistri registriosa nr 21430150 hinnaga 200,00 (kakssada) eurot  MTÜle </w:t>
            </w:r>
            <w:proofErr w:type="spellStart"/>
            <w:r w:rsidRPr="00F042CF">
              <w:rPr>
                <w:rFonts w:ascii="Times New Roman" w:eastAsiaTheme="minorHAnsi" w:hAnsi="Times New Roman" w:cstheme="minorBidi"/>
                <w:sz w:val="24"/>
                <w:szCs w:val="24"/>
              </w:rPr>
              <w:t>Linnape</w:t>
            </w:r>
            <w:proofErr w:type="spellEnd"/>
            <w:r w:rsidRPr="00F042CF">
              <w:rPr>
                <w:rFonts w:ascii="Times New Roman" w:eastAsiaTheme="minorHAnsi" w:hAnsi="Times New Roman" w:cstheme="minorBidi"/>
                <w:sz w:val="24"/>
                <w:szCs w:val="24"/>
              </w:rPr>
              <w:t xml:space="preserve"> Küla Selts (registrikood 80031138).  </w:t>
            </w:r>
          </w:p>
          <w:p w14:paraId="74683F96" w14:textId="77777777" w:rsidR="00F042CF" w:rsidRPr="00F042CF" w:rsidRDefault="00F042CF" w:rsidP="00F042CF">
            <w:pPr>
              <w:tabs>
                <w:tab w:val="left" w:pos="307"/>
              </w:tabs>
              <w:spacing w:after="0" w:line="259" w:lineRule="auto"/>
              <w:ind w:left="720"/>
              <w:rPr>
                <w:rFonts w:ascii="Times New Roman" w:eastAsiaTheme="minorHAnsi" w:hAnsi="Times New Roman" w:cstheme="minorBidi"/>
                <w:sz w:val="24"/>
                <w:szCs w:val="24"/>
              </w:rPr>
            </w:pPr>
          </w:p>
          <w:p w14:paraId="5E5C4112" w14:textId="3F35B629" w:rsidR="00F042CF" w:rsidRPr="00F042CF" w:rsidRDefault="00F042CF" w:rsidP="00F042CF">
            <w:pPr>
              <w:numPr>
                <w:ilvl w:val="0"/>
                <w:numId w:val="6"/>
              </w:numPr>
              <w:tabs>
                <w:tab w:val="left" w:pos="307"/>
              </w:tabs>
              <w:spacing w:after="0" w:line="248" w:lineRule="auto"/>
              <w:ind w:right="369"/>
              <w:jc w:val="both"/>
              <w:rPr>
                <w:rFonts w:ascii="Times New Roman" w:eastAsiaTheme="minorHAnsi" w:hAnsi="Times New Roman" w:cstheme="minorBidi"/>
                <w:sz w:val="24"/>
                <w:szCs w:val="24"/>
              </w:rPr>
            </w:pPr>
            <w:r w:rsidRPr="00F042CF">
              <w:rPr>
                <w:rFonts w:ascii="Times New Roman" w:eastAsiaTheme="minorHAnsi" w:hAnsi="Times New Roman" w:cstheme="minorBidi"/>
                <w:sz w:val="24"/>
                <w:szCs w:val="24"/>
              </w:rPr>
              <w:t xml:space="preserve">Ostjal MTÜ </w:t>
            </w:r>
            <w:proofErr w:type="spellStart"/>
            <w:r w:rsidRPr="00F042CF">
              <w:rPr>
                <w:rFonts w:ascii="Times New Roman" w:eastAsiaTheme="minorHAnsi" w:hAnsi="Times New Roman" w:cstheme="minorBidi"/>
                <w:sz w:val="24"/>
                <w:szCs w:val="24"/>
              </w:rPr>
              <w:t>Linnape</w:t>
            </w:r>
            <w:proofErr w:type="spellEnd"/>
            <w:r w:rsidRPr="00F042CF">
              <w:rPr>
                <w:rFonts w:ascii="Times New Roman" w:eastAsiaTheme="minorHAnsi" w:hAnsi="Times New Roman" w:cstheme="minorBidi"/>
                <w:sz w:val="24"/>
                <w:szCs w:val="24"/>
              </w:rPr>
              <w:t xml:space="preserve"> Küla Selts kanda punkt</w:t>
            </w:r>
            <w:r w:rsidR="00791AED">
              <w:rPr>
                <w:rFonts w:ascii="Times New Roman" w:eastAsiaTheme="minorHAnsi" w:hAnsi="Times New Roman" w:cstheme="minorBidi"/>
                <w:sz w:val="24"/>
                <w:szCs w:val="24"/>
              </w:rPr>
              <w:t>ides</w:t>
            </w:r>
            <w:r w:rsidRPr="00F042CF">
              <w:rPr>
                <w:rFonts w:ascii="Times New Roman" w:eastAsiaTheme="minorHAnsi" w:hAnsi="Times New Roman" w:cstheme="minorBidi"/>
                <w:sz w:val="24"/>
                <w:szCs w:val="24"/>
              </w:rPr>
              <w:t xml:space="preserve"> 1 </w:t>
            </w:r>
            <w:r w:rsidR="00791AED">
              <w:rPr>
                <w:rFonts w:ascii="Times New Roman" w:eastAsiaTheme="minorHAnsi" w:hAnsi="Times New Roman" w:cstheme="minorBidi"/>
                <w:sz w:val="24"/>
                <w:szCs w:val="24"/>
              </w:rPr>
              <w:t xml:space="preserve">ja  2 </w:t>
            </w:r>
            <w:r w:rsidRPr="00F042CF">
              <w:rPr>
                <w:rFonts w:ascii="Times New Roman" w:eastAsiaTheme="minorHAnsi" w:hAnsi="Times New Roman" w:cstheme="minorBidi"/>
                <w:sz w:val="24"/>
                <w:szCs w:val="24"/>
              </w:rPr>
              <w:t xml:space="preserve">nimetatud ostusumma Tapa Vallavalitsuse arveldusarvele nr EE722200001120077103 hiljemalt ühe kuu jooksul käesoleva </w:t>
            </w:r>
            <w:r w:rsidR="000E0CC1">
              <w:rPr>
                <w:rFonts w:ascii="Times New Roman" w:eastAsiaTheme="minorHAnsi" w:hAnsi="Times New Roman" w:cstheme="minorBidi"/>
                <w:sz w:val="24"/>
                <w:szCs w:val="24"/>
              </w:rPr>
              <w:t>otsuse</w:t>
            </w:r>
            <w:r w:rsidRPr="00F042CF">
              <w:rPr>
                <w:rFonts w:ascii="Times New Roman" w:eastAsiaTheme="minorHAnsi" w:hAnsi="Times New Roman" w:cstheme="minorBidi"/>
                <w:sz w:val="24"/>
                <w:szCs w:val="24"/>
              </w:rPr>
              <w:t xml:space="preserve"> kättesaamisest.  </w:t>
            </w:r>
          </w:p>
          <w:p w14:paraId="143938D1" w14:textId="77777777" w:rsidR="00F042CF" w:rsidRPr="00F042CF" w:rsidRDefault="00F042CF" w:rsidP="00F042CF">
            <w:pPr>
              <w:tabs>
                <w:tab w:val="left" w:pos="307"/>
              </w:tabs>
              <w:spacing w:after="0" w:line="248" w:lineRule="auto"/>
              <w:ind w:right="369"/>
              <w:jc w:val="both"/>
              <w:rPr>
                <w:rFonts w:ascii="Times New Roman" w:eastAsiaTheme="minorHAnsi" w:hAnsi="Times New Roman" w:cstheme="minorBidi"/>
                <w:sz w:val="24"/>
                <w:szCs w:val="24"/>
              </w:rPr>
            </w:pPr>
          </w:p>
          <w:p w14:paraId="72456544" w14:textId="77777777" w:rsidR="00F042CF" w:rsidRPr="00F042CF" w:rsidRDefault="00F042CF" w:rsidP="00F042CF">
            <w:pPr>
              <w:numPr>
                <w:ilvl w:val="0"/>
                <w:numId w:val="6"/>
              </w:numPr>
              <w:tabs>
                <w:tab w:val="left" w:pos="307"/>
              </w:tabs>
              <w:spacing w:after="0" w:line="248" w:lineRule="auto"/>
              <w:ind w:right="369"/>
              <w:jc w:val="both"/>
              <w:rPr>
                <w:rFonts w:ascii="Times New Roman" w:eastAsiaTheme="minorHAnsi" w:hAnsi="Times New Roman" w:cstheme="minorBidi"/>
                <w:sz w:val="24"/>
                <w:szCs w:val="24"/>
              </w:rPr>
            </w:pPr>
            <w:r w:rsidRPr="00F042CF">
              <w:rPr>
                <w:rFonts w:ascii="Times New Roman" w:eastAsiaTheme="minorHAnsi" w:hAnsi="Times New Roman" w:cstheme="minorBidi"/>
                <w:sz w:val="24"/>
                <w:szCs w:val="24"/>
              </w:rPr>
              <w:t>Vara võõrandamiseks vajalike toimingute teostamise korraldab Tapa Vallavalitsus.</w:t>
            </w:r>
          </w:p>
          <w:p w14:paraId="6B4ADC82" w14:textId="77777777" w:rsidR="00F042CF" w:rsidRPr="00F042CF" w:rsidRDefault="00F042CF" w:rsidP="00F042CF">
            <w:pPr>
              <w:tabs>
                <w:tab w:val="left" w:pos="307"/>
              </w:tabs>
              <w:spacing w:after="0"/>
              <w:ind w:left="720"/>
              <w:contextualSpacing/>
              <w:rPr>
                <w:rFonts w:ascii="Times New Roman" w:hAnsi="Times New Roman"/>
                <w:sz w:val="24"/>
                <w:szCs w:val="24"/>
              </w:rPr>
            </w:pPr>
          </w:p>
          <w:p w14:paraId="31FA5C57" w14:textId="6B68C145" w:rsidR="00F042CF" w:rsidRDefault="00F042CF" w:rsidP="00F042CF">
            <w:pPr>
              <w:numPr>
                <w:ilvl w:val="0"/>
                <w:numId w:val="6"/>
              </w:numPr>
              <w:tabs>
                <w:tab w:val="left" w:pos="307"/>
              </w:tabs>
              <w:spacing w:after="0" w:line="248" w:lineRule="auto"/>
              <w:ind w:right="369"/>
              <w:jc w:val="both"/>
              <w:rPr>
                <w:rFonts w:ascii="Times New Roman" w:eastAsiaTheme="minorHAnsi" w:hAnsi="Times New Roman" w:cstheme="minorBidi"/>
                <w:sz w:val="24"/>
                <w:szCs w:val="24"/>
              </w:rPr>
            </w:pPr>
            <w:r w:rsidRPr="00F042CF">
              <w:rPr>
                <w:rFonts w:ascii="Times New Roman" w:eastAsiaTheme="minorHAnsi" w:hAnsi="Times New Roman" w:cstheme="minorBidi"/>
                <w:sz w:val="24"/>
                <w:szCs w:val="24"/>
              </w:rPr>
              <w:t>Punkti</w:t>
            </w:r>
            <w:r w:rsidR="00791AED">
              <w:rPr>
                <w:rFonts w:ascii="Times New Roman" w:eastAsiaTheme="minorHAnsi" w:hAnsi="Times New Roman" w:cstheme="minorBidi"/>
                <w:sz w:val="24"/>
                <w:szCs w:val="24"/>
              </w:rPr>
              <w:t>des</w:t>
            </w:r>
            <w:r w:rsidRPr="00F042CF">
              <w:rPr>
                <w:rFonts w:ascii="Times New Roman" w:eastAsiaTheme="minorHAnsi" w:hAnsi="Times New Roman" w:cstheme="minorBidi"/>
                <w:sz w:val="24"/>
                <w:szCs w:val="24"/>
              </w:rPr>
              <w:t xml:space="preserve"> 1</w:t>
            </w:r>
            <w:r w:rsidR="00791AED">
              <w:rPr>
                <w:rFonts w:ascii="Times New Roman" w:eastAsiaTheme="minorHAnsi" w:hAnsi="Times New Roman" w:cstheme="minorBidi"/>
                <w:sz w:val="24"/>
                <w:szCs w:val="24"/>
              </w:rPr>
              <w:t xml:space="preserve"> ja 2</w:t>
            </w:r>
            <w:r w:rsidRPr="00F042CF">
              <w:rPr>
                <w:rFonts w:ascii="Times New Roman" w:eastAsiaTheme="minorHAnsi" w:hAnsi="Times New Roman" w:cstheme="minorBidi"/>
                <w:sz w:val="24"/>
                <w:szCs w:val="24"/>
              </w:rPr>
              <w:t xml:space="preserve"> nimetatud vara notariaalse müügi- ja asjaõiguslepingu sõlmimise kulud kannab ostja. </w:t>
            </w:r>
          </w:p>
          <w:p w14:paraId="67786DDA" w14:textId="77777777" w:rsidR="00F042CF" w:rsidRDefault="00F042CF" w:rsidP="00F042CF">
            <w:pPr>
              <w:pStyle w:val="Loendilik"/>
              <w:rPr>
                <w:rFonts w:ascii="Times New Roman" w:eastAsiaTheme="minorHAnsi" w:hAnsi="Times New Roman" w:cstheme="minorBidi"/>
                <w:sz w:val="24"/>
                <w:szCs w:val="24"/>
              </w:rPr>
            </w:pPr>
          </w:p>
          <w:p w14:paraId="2FD3B2A0" w14:textId="2B05258A" w:rsidR="00F042CF" w:rsidRPr="00F042CF" w:rsidRDefault="00F042CF" w:rsidP="00F042CF">
            <w:pPr>
              <w:pStyle w:val="Loendilik"/>
              <w:numPr>
                <w:ilvl w:val="0"/>
                <w:numId w:val="6"/>
              </w:numPr>
              <w:tabs>
                <w:tab w:val="left" w:pos="5387"/>
              </w:tabs>
              <w:spacing w:after="0" w:line="240" w:lineRule="auto"/>
              <w:ind w:left="714" w:hanging="357"/>
              <w:jc w:val="both"/>
              <w:rPr>
                <w:rFonts w:ascii="Times New Roman" w:hAnsi="Times New Roman"/>
                <w:sz w:val="24"/>
                <w:szCs w:val="24"/>
              </w:rPr>
            </w:pPr>
            <w:r>
              <w:rPr>
                <w:rFonts w:ascii="Times New Roman" w:hAnsi="Times New Roman"/>
                <w:sz w:val="24"/>
                <w:szCs w:val="24"/>
              </w:rPr>
              <w:t>Ots</w:t>
            </w:r>
            <w:r w:rsidRPr="00E852D9">
              <w:rPr>
                <w:rFonts w:ascii="Times New Roman" w:hAnsi="Times New Roman"/>
                <w:sz w:val="24"/>
                <w:szCs w:val="24"/>
              </w:rPr>
              <w:t>us jõustub teatavakstegemisest.</w:t>
            </w:r>
          </w:p>
          <w:p w14:paraId="356E9215" w14:textId="27F30B03" w:rsidR="00F042CF" w:rsidRDefault="00F042CF" w:rsidP="00F042CF">
            <w:pPr>
              <w:tabs>
                <w:tab w:val="left" w:pos="307"/>
                <w:tab w:val="left" w:pos="5387"/>
              </w:tabs>
              <w:spacing w:after="0" w:line="240" w:lineRule="auto"/>
              <w:jc w:val="both"/>
              <w:rPr>
                <w:rFonts w:ascii="Times New Roman" w:hAnsi="Times New Roman"/>
                <w:sz w:val="24"/>
                <w:szCs w:val="24"/>
              </w:rPr>
            </w:pPr>
          </w:p>
        </w:tc>
      </w:tr>
      <w:tr w:rsidR="00A357CC" w14:paraId="356E9218" w14:textId="77777777" w:rsidTr="00435C14">
        <w:tc>
          <w:tcPr>
            <w:tcW w:w="9354" w:type="dxa"/>
            <w:gridSpan w:val="2"/>
          </w:tcPr>
          <w:p w14:paraId="356E9217" w14:textId="66259E58" w:rsidR="00A357CC" w:rsidRPr="00DB4C26" w:rsidRDefault="00D154DF" w:rsidP="00A357CC">
            <w:pPr>
              <w:tabs>
                <w:tab w:val="left" w:pos="5387"/>
              </w:tabs>
              <w:spacing w:after="0" w:line="240" w:lineRule="auto"/>
              <w:jc w:val="both"/>
              <w:rPr>
                <w:rFonts w:ascii="Times New Roman" w:hAnsi="Times New Roman"/>
                <w:sz w:val="24"/>
                <w:szCs w:val="24"/>
              </w:rPr>
            </w:pPr>
            <w:r>
              <w:rPr>
                <w:rFonts w:ascii="Times New Roman" w:hAnsi="Times New Roman"/>
                <w:sz w:val="24"/>
                <w:szCs w:val="24"/>
              </w:rPr>
              <w:lastRenderedPageBreak/>
              <w:t>Käesoleva otsuse peale võib esitada Tapa vallavolikogule vaide haldusmenetluse seaduses sätestatud korras 30 päeva jooksul arvates otsusest teadasaamise päevast või päevast, millal oleks pidanud otsusest teada saama või esitada kaebuse Tartu Halduskohtule halduskohtumenetluse seadustikus sätestatud korras.</w:t>
            </w:r>
          </w:p>
        </w:tc>
      </w:tr>
    </w:tbl>
    <w:p w14:paraId="356E921A" w14:textId="77777777" w:rsidR="00F77BE4" w:rsidRDefault="00F77BE4" w:rsidP="00AF1DE6">
      <w:pPr>
        <w:tabs>
          <w:tab w:val="left" w:pos="5387"/>
        </w:tabs>
        <w:spacing w:after="0" w:line="240" w:lineRule="auto"/>
        <w:jc w:val="both"/>
        <w:rPr>
          <w:rFonts w:ascii="Times New Roman" w:hAnsi="Times New Roman"/>
          <w:sz w:val="24"/>
          <w:szCs w:val="24"/>
        </w:rPr>
      </w:pPr>
    </w:p>
    <w:tbl>
      <w:tblPr>
        <w:tblW w:w="0" w:type="auto"/>
        <w:tblLook w:val="04A0" w:firstRow="1" w:lastRow="0" w:firstColumn="1" w:lastColumn="0" w:noHBand="0" w:noVBand="1"/>
      </w:tblPr>
      <w:tblGrid>
        <w:gridCol w:w="4677"/>
      </w:tblGrid>
      <w:tr w:rsidR="00E13B6E" w:rsidRPr="002B1191" w14:paraId="356E921F" w14:textId="77777777" w:rsidTr="00E13B6E">
        <w:tc>
          <w:tcPr>
            <w:tcW w:w="4677" w:type="dxa"/>
            <w:shd w:val="clear" w:color="auto" w:fill="auto"/>
          </w:tcPr>
          <w:p w14:paraId="356E921B" w14:textId="77777777" w:rsidR="00E13B6E" w:rsidRDefault="00E13B6E" w:rsidP="002B1191">
            <w:pPr>
              <w:tabs>
                <w:tab w:val="left" w:pos="5387"/>
              </w:tabs>
              <w:spacing w:after="0" w:line="240" w:lineRule="auto"/>
              <w:jc w:val="both"/>
              <w:rPr>
                <w:rFonts w:ascii="Times New Roman" w:hAnsi="Times New Roman"/>
                <w:i/>
                <w:sz w:val="16"/>
                <w:szCs w:val="16"/>
              </w:rPr>
            </w:pPr>
            <w:r w:rsidRPr="00CD0CFF">
              <w:rPr>
                <w:rFonts w:ascii="Times New Roman" w:hAnsi="Times New Roman"/>
                <w:i/>
                <w:sz w:val="24"/>
                <w:szCs w:val="24"/>
              </w:rPr>
              <w:t>(allkirjastatud digitaalselt)</w:t>
            </w:r>
          </w:p>
          <w:p w14:paraId="356E921D" w14:textId="517FFC15" w:rsidR="00E13B6E" w:rsidRDefault="00E13B6E" w:rsidP="002B1191">
            <w:pPr>
              <w:tabs>
                <w:tab w:val="left" w:pos="5387"/>
              </w:tabs>
              <w:spacing w:after="0" w:line="240" w:lineRule="auto"/>
              <w:jc w:val="both"/>
              <w:rPr>
                <w:rFonts w:ascii="Times New Roman" w:hAnsi="Times New Roman"/>
                <w:sz w:val="24"/>
                <w:szCs w:val="24"/>
              </w:rPr>
            </w:pPr>
          </w:p>
          <w:p w14:paraId="507EF32D" w14:textId="4DBAD9CC" w:rsidR="00F042CF" w:rsidRDefault="00F042CF" w:rsidP="002B1191">
            <w:pPr>
              <w:tabs>
                <w:tab w:val="left" w:pos="5387"/>
              </w:tabs>
              <w:spacing w:after="0" w:line="240" w:lineRule="auto"/>
              <w:jc w:val="both"/>
              <w:rPr>
                <w:rFonts w:ascii="Times New Roman" w:hAnsi="Times New Roman"/>
                <w:sz w:val="24"/>
                <w:szCs w:val="24"/>
              </w:rPr>
            </w:pPr>
            <w:r>
              <w:rPr>
                <w:rFonts w:ascii="Times New Roman" w:hAnsi="Times New Roman"/>
                <w:sz w:val="24"/>
                <w:szCs w:val="24"/>
              </w:rPr>
              <w:t xml:space="preserve">Maksim </w:t>
            </w:r>
            <w:proofErr w:type="spellStart"/>
            <w:r>
              <w:rPr>
                <w:rFonts w:ascii="Times New Roman" w:hAnsi="Times New Roman"/>
                <w:sz w:val="24"/>
                <w:szCs w:val="24"/>
              </w:rPr>
              <w:t>Butšenkov</w:t>
            </w:r>
            <w:proofErr w:type="spellEnd"/>
          </w:p>
          <w:p w14:paraId="356E921E" w14:textId="51E17630" w:rsidR="00F042CF" w:rsidRPr="00030487" w:rsidRDefault="00F042CF" w:rsidP="002B1191">
            <w:pPr>
              <w:tabs>
                <w:tab w:val="left" w:pos="5387"/>
              </w:tabs>
              <w:spacing w:after="0" w:line="240" w:lineRule="auto"/>
              <w:jc w:val="both"/>
              <w:rPr>
                <w:rFonts w:ascii="Times New Roman" w:hAnsi="Times New Roman"/>
                <w:sz w:val="24"/>
                <w:szCs w:val="24"/>
              </w:rPr>
            </w:pPr>
            <w:r>
              <w:rPr>
                <w:rFonts w:ascii="Times New Roman" w:hAnsi="Times New Roman"/>
                <w:sz w:val="24"/>
                <w:szCs w:val="24"/>
              </w:rPr>
              <w:t>vallavolikogu esimees</w:t>
            </w:r>
          </w:p>
        </w:tc>
      </w:tr>
    </w:tbl>
    <w:p w14:paraId="356E9220" w14:textId="77777777" w:rsidR="00A357CC" w:rsidRDefault="00A357CC" w:rsidP="002B1191">
      <w:pPr>
        <w:spacing w:after="0" w:line="240" w:lineRule="auto"/>
        <w:rPr>
          <w:rFonts w:ascii="Times New Roman" w:hAnsi="Times New Roman"/>
          <w:sz w:val="24"/>
          <w:szCs w:val="24"/>
        </w:rPr>
      </w:pPr>
    </w:p>
    <w:p w14:paraId="356E9221" w14:textId="59E09075" w:rsidR="00C27542" w:rsidRDefault="000E0CC1" w:rsidP="002B1191">
      <w:pPr>
        <w:spacing w:after="0" w:line="240" w:lineRule="auto"/>
        <w:rPr>
          <w:rFonts w:ascii="Times New Roman" w:hAnsi="Times New Roman"/>
          <w:sz w:val="24"/>
          <w:szCs w:val="24"/>
        </w:rPr>
      </w:pPr>
      <w:r>
        <w:rPr>
          <w:rFonts w:ascii="Times New Roman" w:hAnsi="Times New Roman"/>
          <w:sz w:val="24"/>
          <w:szCs w:val="24"/>
        </w:rPr>
        <w:t xml:space="preserve">Eelnõu ettekandja: Marko </w:t>
      </w:r>
      <w:proofErr w:type="spellStart"/>
      <w:r>
        <w:rPr>
          <w:rFonts w:ascii="Times New Roman" w:hAnsi="Times New Roman"/>
          <w:sz w:val="24"/>
          <w:szCs w:val="24"/>
        </w:rPr>
        <w:t>Teiva</w:t>
      </w:r>
      <w:proofErr w:type="spellEnd"/>
      <w:r>
        <w:rPr>
          <w:rFonts w:ascii="Times New Roman" w:hAnsi="Times New Roman"/>
          <w:sz w:val="24"/>
          <w:szCs w:val="24"/>
        </w:rPr>
        <w:t>, arendusspetsialist</w:t>
      </w:r>
    </w:p>
    <w:p w14:paraId="18BB7972" w14:textId="77777777" w:rsidR="007C31B2" w:rsidRDefault="007C31B2" w:rsidP="002B1191">
      <w:pPr>
        <w:spacing w:after="0" w:line="240" w:lineRule="auto"/>
        <w:rPr>
          <w:rFonts w:ascii="Times New Roman" w:hAnsi="Times New Roman"/>
          <w:sz w:val="24"/>
          <w:szCs w:val="24"/>
        </w:rPr>
      </w:pPr>
    </w:p>
    <w:tbl>
      <w:tblPr>
        <w:tblStyle w:val="Kontuurtabe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6"/>
        <w:gridCol w:w="8518"/>
      </w:tblGrid>
      <w:tr w:rsidR="00C27542" w14:paraId="356E9225" w14:textId="77777777" w:rsidTr="00C27542">
        <w:tc>
          <w:tcPr>
            <w:tcW w:w="976" w:type="dxa"/>
          </w:tcPr>
          <w:p w14:paraId="356E9222" w14:textId="476FB32E" w:rsidR="00C27542" w:rsidRDefault="00C27542" w:rsidP="002B1191">
            <w:pPr>
              <w:spacing w:after="0" w:line="240" w:lineRule="auto"/>
              <w:rPr>
                <w:rFonts w:ascii="Times New Roman" w:hAnsi="Times New Roman"/>
                <w:sz w:val="24"/>
                <w:szCs w:val="24"/>
              </w:rPr>
            </w:pPr>
            <w:r>
              <w:rPr>
                <w:rFonts w:ascii="Times New Roman" w:hAnsi="Times New Roman"/>
                <w:sz w:val="24"/>
                <w:szCs w:val="24"/>
              </w:rPr>
              <w:t>Lisad:</w:t>
            </w:r>
          </w:p>
        </w:tc>
        <w:tc>
          <w:tcPr>
            <w:tcW w:w="8518" w:type="dxa"/>
          </w:tcPr>
          <w:p w14:paraId="3E6909A2" w14:textId="123946A9" w:rsidR="007C31B2" w:rsidRDefault="00000000" w:rsidP="00FA5563">
            <w:pPr>
              <w:pStyle w:val="Loendilik"/>
              <w:spacing w:after="0" w:line="240" w:lineRule="auto"/>
              <w:ind w:left="300"/>
              <w:rPr>
                <w:rFonts w:ascii="Times New Roman" w:hAnsi="Times New Roman"/>
                <w:sz w:val="24"/>
                <w:szCs w:val="24"/>
              </w:rPr>
            </w:pPr>
            <w:hyperlink r:id="rId8" w:history="1">
              <w:r w:rsidR="00A60ACC" w:rsidRPr="009D5CB2">
                <w:rPr>
                  <w:rStyle w:val="Hperlink"/>
                  <w:rFonts w:ascii="Times New Roman" w:hAnsi="Times New Roman"/>
                  <w:sz w:val="24"/>
                  <w:szCs w:val="24"/>
                </w:rPr>
                <w:t>Lisa 27.02.2024 Maa-am</w:t>
              </w:r>
              <w:r w:rsidR="009D5CB2" w:rsidRPr="009D5CB2">
                <w:rPr>
                  <w:rStyle w:val="Hperlink"/>
                  <w:rFonts w:ascii="Times New Roman" w:hAnsi="Times New Roman"/>
                  <w:sz w:val="24"/>
                  <w:szCs w:val="24"/>
                </w:rPr>
                <w:t>e</w:t>
              </w:r>
              <w:r w:rsidR="00A60ACC" w:rsidRPr="009D5CB2">
                <w:rPr>
                  <w:rStyle w:val="Hperlink"/>
                  <w:rFonts w:ascii="Times New Roman" w:hAnsi="Times New Roman"/>
                  <w:sz w:val="24"/>
                  <w:szCs w:val="24"/>
                </w:rPr>
                <w:t>ti korraldus nr 1-17/24/31 „Katastriüksuse munitsipaalomandisse andmine“</w:t>
              </w:r>
            </w:hyperlink>
            <w:r w:rsidR="00A60ACC">
              <w:rPr>
                <w:rFonts w:ascii="Times New Roman" w:hAnsi="Times New Roman"/>
                <w:sz w:val="24"/>
                <w:szCs w:val="24"/>
              </w:rPr>
              <w:t xml:space="preserve"> </w:t>
            </w:r>
          </w:p>
          <w:p w14:paraId="3CCBF11F" w14:textId="77777777" w:rsidR="007C31B2" w:rsidRDefault="007C31B2" w:rsidP="007C31B2">
            <w:pPr>
              <w:pStyle w:val="Loendilik"/>
              <w:spacing w:after="0" w:line="240" w:lineRule="auto"/>
              <w:ind w:left="300"/>
              <w:rPr>
                <w:rFonts w:ascii="Times New Roman" w:hAnsi="Times New Roman"/>
                <w:sz w:val="24"/>
                <w:szCs w:val="24"/>
              </w:rPr>
            </w:pPr>
          </w:p>
          <w:p w14:paraId="356E9224" w14:textId="5EA360F8" w:rsidR="00874603" w:rsidRPr="007C31B2" w:rsidRDefault="00874603" w:rsidP="007C31B2">
            <w:pPr>
              <w:pStyle w:val="Loendilik"/>
              <w:spacing w:after="0" w:line="240" w:lineRule="auto"/>
              <w:ind w:left="300"/>
              <w:rPr>
                <w:rFonts w:ascii="Times New Roman" w:hAnsi="Times New Roman"/>
                <w:sz w:val="24"/>
                <w:szCs w:val="24"/>
              </w:rPr>
            </w:pPr>
            <w:r w:rsidRPr="007C31B2">
              <w:rPr>
                <w:rFonts w:ascii="Times New Roman" w:hAnsi="Times New Roman"/>
                <w:sz w:val="24"/>
                <w:szCs w:val="24"/>
              </w:rPr>
              <w:t>Kinnistute asukoha skeem</w:t>
            </w:r>
          </w:p>
        </w:tc>
      </w:tr>
    </w:tbl>
    <w:p w14:paraId="356E9226" w14:textId="77777777" w:rsidR="002B1191" w:rsidRDefault="002B1191" w:rsidP="002B1191">
      <w:pPr>
        <w:spacing w:after="0" w:line="240" w:lineRule="auto"/>
        <w:rPr>
          <w:rFonts w:ascii="Times New Roman" w:hAnsi="Times New Roman"/>
          <w:sz w:val="24"/>
          <w:szCs w:val="24"/>
        </w:rPr>
      </w:pPr>
    </w:p>
    <w:p w14:paraId="356E9227" w14:textId="77777777" w:rsidR="00C27542" w:rsidRDefault="00C27542" w:rsidP="002B1191">
      <w:pPr>
        <w:spacing w:after="0" w:line="240" w:lineRule="auto"/>
        <w:rPr>
          <w:rFonts w:ascii="Times New Roman" w:hAnsi="Times New Roman"/>
          <w:sz w:val="24"/>
          <w:szCs w:val="24"/>
        </w:rPr>
      </w:pPr>
    </w:p>
    <w:p w14:paraId="356E9234" w14:textId="72C51A26" w:rsidR="00E13B6E" w:rsidRDefault="007C31B2" w:rsidP="00E13B6E">
      <w:pPr>
        <w:spacing w:after="0" w:line="240" w:lineRule="auto"/>
        <w:rPr>
          <w:rFonts w:ascii="Times New Roman" w:hAnsi="Times New Roman"/>
          <w:sz w:val="24"/>
          <w:szCs w:val="24"/>
        </w:rPr>
      </w:pPr>
      <w:r>
        <w:rPr>
          <w:noProof/>
        </w:rPr>
        <w:drawing>
          <wp:inline distT="0" distB="0" distL="0" distR="0" wp14:anchorId="0E892A3B" wp14:editId="76EE02BB">
            <wp:extent cx="5939790" cy="3326765"/>
            <wp:effectExtent l="0" t="0" r="3810" b="6985"/>
            <wp:docPr id="1050786959" name="Picture 3" descr="A bird's eye view of a far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786959" name="Picture 3" descr="A bird's eye view of a farm&#10;&#10;Description automatically generated"/>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39790" cy="3326765"/>
                    </a:xfrm>
                    <a:prstGeom prst="rect">
                      <a:avLst/>
                    </a:prstGeom>
                  </pic:spPr>
                </pic:pic>
              </a:graphicData>
            </a:graphic>
          </wp:inline>
        </w:drawing>
      </w:r>
    </w:p>
    <w:sectPr w:rsidR="00E13B6E" w:rsidSect="00E94BB6">
      <w:headerReference w:type="default" r:id="rId10"/>
      <w:footerReference w:type="default" r:id="rId11"/>
      <w:headerReference w:type="first" r:id="rId12"/>
      <w:pgSz w:w="11906" w:h="16838"/>
      <w:pgMar w:top="851" w:right="851" w:bottom="680" w:left="1701" w:header="425"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FC5BF6" w14:textId="77777777" w:rsidR="00E94BB6" w:rsidRDefault="00E94BB6" w:rsidP="0058227E">
      <w:pPr>
        <w:spacing w:after="0" w:line="240" w:lineRule="auto"/>
      </w:pPr>
      <w:r>
        <w:separator/>
      </w:r>
    </w:p>
  </w:endnote>
  <w:endnote w:type="continuationSeparator" w:id="0">
    <w:p w14:paraId="187A790F" w14:textId="77777777" w:rsidR="00E94BB6" w:rsidRDefault="00E94BB6" w:rsidP="005822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Tahoma">
    <w:altName w:val="Lucidasans"/>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E923C" w14:textId="77777777" w:rsidR="0058227E" w:rsidRPr="0058227E" w:rsidRDefault="0058227E" w:rsidP="0058227E">
    <w:pPr>
      <w:pStyle w:val="Jalus"/>
      <w:jc w:val="right"/>
    </w:pPr>
    <w:r w:rsidRPr="0058227E">
      <w:rPr>
        <w:rFonts w:ascii="Times New Roman" w:hAnsi="Times New Roman"/>
        <w:sz w:val="24"/>
      </w:rPr>
      <w:fldChar w:fldCharType="begin"/>
    </w:r>
    <w:r w:rsidRPr="0058227E">
      <w:rPr>
        <w:rFonts w:ascii="Times New Roman" w:hAnsi="Times New Roman"/>
        <w:sz w:val="24"/>
      </w:rPr>
      <w:instrText>PAGE   \* MERGEFORMAT</w:instrText>
    </w:r>
    <w:r w:rsidRPr="0058227E">
      <w:rPr>
        <w:rFonts w:ascii="Times New Roman" w:hAnsi="Times New Roman"/>
        <w:sz w:val="24"/>
      </w:rPr>
      <w:fldChar w:fldCharType="separate"/>
    </w:r>
    <w:r w:rsidR="00B41F2B">
      <w:rPr>
        <w:rFonts w:ascii="Times New Roman" w:hAnsi="Times New Roman"/>
        <w:noProof/>
        <w:sz w:val="24"/>
      </w:rPr>
      <w:t>2</w:t>
    </w:r>
    <w:r w:rsidRPr="0058227E">
      <w:rPr>
        <w:rFonts w:ascii="Times New Roman" w:hAnsi="Times New Roman"/>
        <w:sz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85DBA82" w14:textId="77777777" w:rsidR="00E94BB6" w:rsidRDefault="00E94BB6" w:rsidP="0058227E">
      <w:pPr>
        <w:spacing w:after="0" w:line="240" w:lineRule="auto"/>
      </w:pPr>
      <w:r>
        <w:separator/>
      </w:r>
    </w:p>
  </w:footnote>
  <w:footnote w:type="continuationSeparator" w:id="0">
    <w:p w14:paraId="0AD6FA0D" w14:textId="77777777" w:rsidR="00E94BB6" w:rsidRDefault="00E94BB6" w:rsidP="0058227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E9239" w14:textId="77777777" w:rsidR="00C27542" w:rsidRPr="00940B98" w:rsidRDefault="00C27542" w:rsidP="00C27542">
    <w:pPr>
      <w:pStyle w:val="Pis"/>
      <w:jc w:val="right"/>
      <w:rPr>
        <w:rFonts w:ascii="Times New Roman" w:hAnsi="Times New Roman"/>
        <w:b/>
        <w:color w:val="808080" w:themeColor="background1" w:themeShade="80"/>
        <w:spacing w:val="20"/>
        <w:sz w:val="24"/>
        <w:szCs w:val="24"/>
      </w:rPr>
    </w:pPr>
    <w:r w:rsidRPr="00940B98">
      <w:rPr>
        <w:rFonts w:ascii="Times New Roman" w:hAnsi="Times New Roman"/>
        <w:b/>
        <w:color w:val="808080" w:themeColor="background1" w:themeShade="80"/>
        <w:spacing w:val="20"/>
        <w:sz w:val="24"/>
        <w:szCs w:val="24"/>
      </w:rPr>
      <w:t>EELNÕU</w:t>
    </w:r>
  </w:p>
  <w:p w14:paraId="356E923B" w14:textId="0DB7BBEF" w:rsidR="00DB4C26" w:rsidRPr="00DB4C26" w:rsidRDefault="00DB4C26" w:rsidP="00DB4C26">
    <w:pPr>
      <w:spacing w:after="0" w:line="240" w:lineRule="auto"/>
      <w:jc w:val="right"/>
      <w:rPr>
        <w:rFonts w:ascii="Verdana" w:hAnsi="Verdana"/>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6E923D" w14:textId="77777777" w:rsidR="0058227E" w:rsidRDefault="00030487" w:rsidP="0058227E">
    <w:pPr>
      <w:pStyle w:val="Pis"/>
      <w:jc w:val="center"/>
      <w:rPr>
        <w:sz w:val="10"/>
        <w:szCs w:val="10"/>
      </w:rPr>
    </w:pPr>
    <w:r>
      <w:rPr>
        <w:noProof/>
        <w:lang w:eastAsia="et-EE"/>
      </w:rPr>
      <mc:AlternateContent>
        <mc:Choice Requires="wps">
          <w:drawing>
            <wp:anchor distT="0" distB="0" distL="114300" distR="114300" simplePos="0" relativeHeight="251659264" behindDoc="0" locked="0" layoutInCell="1" allowOverlap="1" wp14:anchorId="356E9248" wp14:editId="356E9249">
              <wp:simplePos x="0" y="0"/>
              <wp:positionH relativeFrom="column">
                <wp:posOffset>3606165</wp:posOffset>
              </wp:positionH>
              <wp:positionV relativeFrom="paragraph">
                <wp:posOffset>-64770</wp:posOffset>
              </wp:positionV>
              <wp:extent cx="2834640" cy="967740"/>
              <wp:effectExtent l="0" t="0" r="3810" b="3810"/>
              <wp:wrapNone/>
              <wp:docPr id="1"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4640" cy="967740"/>
                      </a:xfrm>
                      <a:prstGeom prst="rect">
                        <a:avLst/>
                      </a:prstGeom>
                      <a:solidFill>
                        <a:srgbClr val="FFFFFF"/>
                      </a:solidFill>
                      <a:ln w="9525">
                        <a:noFill/>
                        <a:miter lim="800000"/>
                        <a:headEnd/>
                        <a:tailEnd/>
                      </a:ln>
                    </wps:spPr>
                    <wps:txbx>
                      <w:txbxContent>
                        <w:p w14:paraId="356E924E" w14:textId="1E286814" w:rsidR="008C3218" w:rsidRPr="0058227E" w:rsidRDefault="008C3218" w:rsidP="008C3218">
                          <w:pPr>
                            <w:spacing w:after="0" w:line="240" w:lineRule="auto"/>
                            <w:rPr>
                              <w:rFonts w:ascii="Verdana" w:hAnsi="Verdana"/>
                              <w:sz w:val="16"/>
                              <w:szCs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56E9248" id="_x0000_t202" coordsize="21600,21600" o:spt="202" path="m,l,21600r21600,l21600,xe">
              <v:stroke joinstyle="miter"/>
              <v:path gradientshapeok="t" o:connecttype="rect"/>
            </v:shapetype>
            <v:shape id="Tekstiväli 2" o:spid="_x0000_s1026" type="#_x0000_t202" style="position:absolute;left:0;text-align:left;margin-left:283.95pt;margin-top:-5.1pt;width:223.2pt;height:76.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" stroked="f">
              <v:textbox>
                <w:txbxContent>
                  <w:p w14:paraId="356E924E" w14:textId="1E286814" w:rsidR="008C3218" w:rsidRPr="0058227E" w:rsidRDefault="008C3218" w:rsidP="008C3218">
                    <w:pPr>
                      <w:spacing w:after="0" w:line="240" w:lineRule="auto"/>
                      <w:rPr>
                        <w:rFonts w:ascii="Verdana" w:hAnsi="Verdana"/>
                        <w:sz w:val="16"/>
                        <w:szCs w:val="16"/>
                      </w:rPr>
                    </w:pPr>
                  </w:p>
                </w:txbxContent>
              </v:textbox>
            </v:shape>
          </w:pict>
        </mc:Fallback>
      </mc:AlternateContent>
    </w:r>
  </w:p>
  <w:p w14:paraId="356E923E" w14:textId="77777777" w:rsidR="0058227E" w:rsidRDefault="0058227E" w:rsidP="0058227E">
    <w:pPr>
      <w:pStyle w:val="Pis"/>
      <w:jc w:val="center"/>
      <w:rPr>
        <w:sz w:val="10"/>
        <w:szCs w:val="10"/>
      </w:rPr>
    </w:pPr>
  </w:p>
  <w:p w14:paraId="356E923F" w14:textId="77777777" w:rsidR="008D4DA5" w:rsidRDefault="008D4DA5" w:rsidP="0058227E">
    <w:pPr>
      <w:pStyle w:val="Pis"/>
      <w:jc w:val="center"/>
      <w:rPr>
        <w:sz w:val="10"/>
        <w:szCs w:val="10"/>
      </w:rPr>
    </w:pPr>
  </w:p>
  <w:p w14:paraId="356E9240" w14:textId="77777777" w:rsidR="008D4DA5" w:rsidRDefault="008D4DA5" w:rsidP="0058227E">
    <w:pPr>
      <w:pStyle w:val="Pis"/>
      <w:jc w:val="center"/>
      <w:rPr>
        <w:sz w:val="10"/>
        <w:szCs w:val="10"/>
      </w:rPr>
    </w:pPr>
  </w:p>
  <w:p w14:paraId="356E9241" w14:textId="77777777" w:rsidR="008D4DA5" w:rsidRDefault="008D4DA5" w:rsidP="0058227E">
    <w:pPr>
      <w:pStyle w:val="Pis"/>
      <w:jc w:val="center"/>
      <w:rPr>
        <w:sz w:val="10"/>
        <w:szCs w:val="10"/>
      </w:rPr>
    </w:pPr>
  </w:p>
  <w:p w14:paraId="356E9242" w14:textId="77777777" w:rsidR="008D4DA5" w:rsidRDefault="008D4DA5" w:rsidP="0058227E">
    <w:pPr>
      <w:pStyle w:val="Pis"/>
      <w:jc w:val="center"/>
      <w:rPr>
        <w:sz w:val="10"/>
        <w:szCs w:val="10"/>
      </w:rPr>
    </w:pPr>
  </w:p>
  <w:p w14:paraId="356E9243" w14:textId="77777777" w:rsidR="008D4DA5" w:rsidRDefault="008D4DA5" w:rsidP="0058227E">
    <w:pPr>
      <w:pStyle w:val="Pis"/>
      <w:jc w:val="center"/>
      <w:rPr>
        <w:sz w:val="10"/>
        <w:szCs w:val="10"/>
      </w:rPr>
    </w:pPr>
  </w:p>
  <w:p w14:paraId="356E9244" w14:textId="77777777" w:rsidR="008D4DA5" w:rsidRDefault="008D4DA5" w:rsidP="0058227E">
    <w:pPr>
      <w:pStyle w:val="Pis"/>
      <w:jc w:val="center"/>
      <w:rPr>
        <w:sz w:val="10"/>
        <w:szCs w:val="10"/>
      </w:rPr>
    </w:pPr>
  </w:p>
  <w:p w14:paraId="356E9245" w14:textId="77777777" w:rsidR="008D4DA5" w:rsidRDefault="008D4DA5" w:rsidP="0058227E">
    <w:pPr>
      <w:pStyle w:val="Pis"/>
      <w:jc w:val="center"/>
      <w:rPr>
        <w:sz w:val="10"/>
        <w:szCs w:val="10"/>
      </w:rPr>
    </w:pPr>
  </w:p>
  <w:p w14:paraId="356E9246" w14:textId="77777777" w:rsidR="008D4DA5" w:rsidRDefault="008D4DA5" w:rsidP="0058227E">
    <w:pPr>
      <w:pStyle w:val="Pis"/>
      <w:jc w:val="center"/>
      <w:rPr>
        <w:sz w:val="10"/>
        <w:szCs w:val="10"/>
      </w:rPr>
    </w:pPr>
  </w:p>
  <w:p w14:paraId="356E9247" w14:textId="77777777" w:rsidR="008D4DA5" w:rsidRPr="0058227E" w:rsidRDefault="008D4DA5" w:rsidP="0058227E">
    <w:pPr>
      <w:pStyle w:val="Pis"/>
      <w:jc w:val="center"/>
      <w:rPr>
        <w:sz w:val="10"/>
        <w:szCs w:val="1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D32BE7"/>
    <w:multiLevelType w:val="hybridMultilevel"/>
    <w:tmpl w:val="0BE6DB4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352D3C39"/>
    <w:multiLevelType w:val="hybridMultilevel"/>
    <w:tmpl w:val="6550397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53BA4FC2"/>
    <w:multiLevelType w:val="hybridMultilevel"/>
    <w:tmpl w:val="7940FD0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5DD86FD4"/>
    <w:multiLevelType w:val="hybridMultilevel"/>
    <w:tmpl w:val="4A32D53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66E77CD5"/>
    <w:multiLevelType w:val="hybridMultilevel"/>
    <w:tmpl w:val="52529FC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78BD3B20"/>
    <w:multiLevelType w:val="hybridMultilevel"/>
    <w:tmpl w:val="FB987CB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892574211">
    <w:abstractNumId w:val="3"/>
  </w:num>
  <w:num w:numId="2" w16cid:durableId="1499732153">
    <w:abstractNumId w:val="4"/>
  </w:num>
  <w:num w:numId="3" w16cid:durableId="1309939130">
    <w:abstractNumId w:val="2"/>
  </w:num>
  <w:num w:numId="4" w16cid:durableId="1182206175">
    <w:abstractNumId w:val="0"/>
  </w:num>
  <w:num w:numId="5" w16cid:durableId="228031130">
    <w:abstractNumId w:val="5"/>
  </w:num>
  <w:num w:numId="6" w16cid:durableId="133314828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41682"/>
    <w:rsid w:val="00030487"/>
    <w:rsid w:val="000A706D"/>
    <w:rsid w:val="000E0CC1"/>
    <w:rsid w:val="00105CE0"/>
    <w:rsid w:val="00161561"/>
    <w:rsid w:val="001C5D78"/>
    <w:rsid w:val="001F4B34"/>
    <w:rsid w:val="00257F32"/>
    <w:rsid w:val="00262B6D"/>
    <w:rsid w:val="002B1191"/>
    <w:rsid w:val="002B6B01"/>
    <w:rsid w:val="002F3721"/>
    <w:rsid w:val="003360B7"/>
    <w:rsid w:val="003568FE"/>
    <w:rsid w:val="00365D20"/>
    <w:rsid w:val="003B62E0"/>
    <w:rsid w:val="00435C14"/>
    <w:rsid w:val="00480C46"/>
    <w:rsid w:val="0049397B"/>
    <w:rsid w:val="004A0794"/>
    <w:rsid w:val="004E55FF"/>
    <w:rsid w:val="0058227E"/>
    <w:rsid w:val="005B06A1"/>
    <w:rsid w:val="00603FA4"/>
    <w:rsid w:val="00646951"/>
    <w:rsid w:val="006F7490"/>
    <w:rsid w:val="00757FCF"/>
    <w:rsid w:val="007621EB"/>
    <w:rsid w:val="00772CF5"/>
    <w:rsid w:val="00780FC0"/>
    <w:rsid w:val="00791AED"/>
    <w:rsid w:val="007B63D2"/>
    <w:rsid w:val="007C31B2"/>
    <w:rsid w:val="007C3E85"/>
    <w:rsid w:val="007D1DEE"/>
    <w:rsid w:val="007D227C"/>
    <w:rsid w:val="007E3485"/>
    <w:rsid w:val="00874603"/>
    <w:rsid w:val="008B0391"/>
    <w:rsid w:val="008C3218"/>
    <w:rsid w:val="008D4DA5"/>
    <w:rsid w:val="00940B98"/>
    <w:rsid w:val="009428D9"/>
    <w:rsid w:val="0095640F"/>
    <w:rsid w:val="009D2727"/>
    <w:rsid w:val="009D5CB2"/>
    <w:rsid w:val="00A357CC"/>
    <w:rsid w:val="00A43B52"/>
    <w:rsid w:val="00A60ACC"/>
    <w:rsid w:val="00A70750"/>
    <w:rsid w:val="00AA1BB8"/>
    <w:rsid w:val="00AA5077"/>
    <w:rsid w:val="00AB0B37"/>
    <w:rsid w:val="00AF1DE6"/>
    <w:rsid w:val="00B0220C"/>
    <w:rsid w:val="00B41A44"/>
    <w:rsid w:val="00B41F2B"/>
    <w:rsid w:val="00BB4F1C"/>
    <w:rsid w:val="00C27542"/>
    <w:rsid w:val="00C4063A"/>
    <w:rsid w:val="00C71674"/>
    <w:rsid w:val="00C80B1A"/>
    <w:rsid w:val="00CD0CFF"/>
    <w:rsid w:val="00D154DF"/>
    <w:rsid w:val="00D44618"/>
    <w:rsid w:val="00DB4C26"/>
    <w:rsid w:val="00E13B6E"/>
    <w:rsid w:val="00E41682"/>
    <w:rsid w:val="00E54079"/>
    <w:rsid w:val="00E94BB6"/>
    <w:rsid w:val="00EA2011"/>
    <w:rsid w:val="00EB548E"/>
    <w:rsid w:val="00ED16E3"/>
    <w:rsid w:val="00EE41BE"/>
    <w:rsid w:val="00F042CF"/>
    <w:rsid w:val="00F77BE4"/>
    <w:rsid w:val="00F9540A"/>
    <w:rsid w:val="00FA5563"/>
    <w:rsid w:val="00FC1731"/>
    <w:rsid w:val="00FC4D7A"/>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6E91F9"/>
  <w15:docId w15:val="{97101B32-F664-42BA-955B-BD8278648A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pPr>
      <w:spacing w:after="200" w:line="276" w:lineRule="auto"/>
    </w:pPr>
    <w:rPr>
      <w:sz w:val="22"/>
      <w:szCs w:val="22"/>
      <w:lang w:eastAsia="en-US"/>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8227E"/>
    <w:pPr>
      <w:tabs>
        <w:tab w:val="center" w:pos="4536"/>
        <w:tab w:val="right" w:pos="9072"/>
      </w:tabs>
      <w:spacing w:after="0" w:line="240" w:lineRule="auto"/>
    </w:pPr>
  </w:style>
  <w:style w:type="character" w:customStyle="1" w:styleId="PisMrk">
    <w:name w:val="Päis Märk"/>
    <w:basedOn w:val="Liguvaikefont"/>
    <w:link w:val="Pis"/>
    <w:uiPriority w:val="99"/>
    <w:rsid w:val="0058227E"/>
  </w:style>
  <w:style w:type="paragraph" w:styleId="Jalus">
    <w:name w:val="footer"/>
    <w:basedOn w:val="Normaallaad"/>
    <w:link w:val="JalusMrk"/>
    <w:uiPriority w:val="99"/>
    <w:unhideWhenUsed/>
    <w:rsid w:val="0058227E"/>
    <w:pPr>
      <w:tabs>
        <w:tab w:val="center" w:pos="4536"/>
        <w:tab w:val="right" w:pos="9072"/>
      </w:tabs>
      <w:spacing w:after="0" w:line="240" w:lineRule="auto"/>
    </w:pPr>
  </w:style>
  <w:style w:type="character" w:customStyle="1" w:styleId="JalusMrk">
    <w:name w:val="Jalus Märk"/>
    <w:basedOn w:val="Liguvaikefont"/>
    <w:link w:val="Jalus"/>
    <w:uiPriority w:val="99"/>
    <w:rsid w:val="0058227E"/>
  </w:style>
  <w:style w:type="paragraph" w:styleId="Jutumullitekst">
    <w:name w:val="Balloon Text"/>
    <w:basedOn w:val="Normaallaad"/>
    <w:link w:val="JutumullitekstMrk"/>
    <w:uiPriority w:val="99"/>
    <w:semiHidden/>
    <w:unhideWhenUsed/>
    <w:rsid w:val="0058227E"/>
    <w:pPr>
      <w:spacing w:after="0" w:line="240" w:lineRule="auto"/>
    </w:pPr>
    <w:rPr>
      <w:rFonts w:ascii="Tahoma" w:hAnsi="Tahoma" w:cs="Tahoma"/>
      <w:sz w:val="16"/>
      <w:szCs w:val="16"/>
    </w:rPr>
  </w:style>
  <w:style w:type="character" w:customStyle="1" w:styleId="JutumullitekstMrk">
    <w:name w:val="Jutumullitekst Märk"/>
    <w:link w:val="Jutumullitekst"/>
    <w:uiPriority w:val="99"/>
    <w:semiHidden/>
    <w:rsid w:val="0058227E"/>
    <w:rPr>
      <w:rFonts w:ascii="Tahoma" w:hAnsi="Tahoma" w:cs="Tahoma"/>
      <w:sz w:val="16"/>
      <w:szCs w:val="16"/>
    </w:rPr>
  </w:style>
  <w:style w:type="table" w:styleId="Kontuurtabel">
    <w:name w:val="Table Grid"/>
    <w:basedOn w:val="Normaaltabel"/>
    <w:uiPriority w:val="59"/>
    <w:rsid w:val="00AA507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oendilik">
    <w:name w:val="List Paragraph"/>
    <w:basedOn w:val="Normaallaad"/>
    <w:uiPriority w:val="34"/>
    <w:qFormat/>
    <w:rsid w:val="00772CF5"/>
    <w:pPr>
      <w:ind w:left="720"/>
      <w:contextualSpacing/>
    </w:pPr>
  </w:style>
  <w:style w:type="character" w:styleId="Kommentaariviide">
    <w:name w:val="annotation reference"/>
    <w:basedOn w:val="Liguvaikefont"/>
    <w:uiPriority w:val="99"/>
    <w:semiHidden/>
    <w:unhideWhenUsed/>
    <w:rsid w:val="00C71674"/>
    <w:rPr>
      <w:sz w:val="16"/>
      <w:szCs w:val="16"/>
    </w:rPr>
  </w:style>
  <w:style w:type="paragraph" w:styleId="Kommentaaritekst">
    <w:name w:val="annotation text"/>
    <w:basedOn w:val="Normaallaad"/>
    <w:link w:val="KommentaaritekstMrk"/>
    <w:uiPriority w:val="99"/>
    <w:unhideWhenUsed/>
    <w:rsid w:val="00C71674"/>
    <w:pPr>
      <w:spacing w:line="240" w:lineRule="auto"/>
    </w:pPr>
    <w:rPr>
      <w:sz w:val="20"/>
      <w:szCs w:val="20"/>
    </w:rPr>
  </w:style>
  <w:style w:type="character" w:customStyle="1" w:styleId="KommentaaritekstMrk">
    <w:name w:val="Kommentaari tekst Märk"/>
    <w:basedOn w:val="Liguvaikefont"/>
    <w:link w:val="Kommentaaritekst"/>
    <w:uiPriority w:val="99"/>
    <w:rsid w:val="00C71674"/>
    <w:rPr>
      <w:lang w:eastAsia="en-US"/>
    </w:rPr>
  </w:style>
  <w:style w:type="paragraph" w:styleId="Kommentaariteema">
    <w:name w:val="annotation subject"/>
    <w:basedOn w:val="Kommentaaritekst"/>
    <w:next w:val="Kommentaaritekst"/>
    <w:link w:val="KommentaariteemaMrk"/>
    <w:uiPriority w:val="99"/>
    <w:semiHidden/>
    <w:unhideWhenUsed/>
    <w:rsid w:val="00C71674"/>
    <w:rPr>
      <w:b/>
      <w:bCs/>
    </w:rPr>
  </w:style>
  <w:style w:type="character" w:customStyle="1" w:styleId="KommentaariteemaMrk">
    <w:name w:val="Kommentaari teema Märk"/>
    <w:basedOn w:val="KommentaaritekstMrk"/>
    <w:link w:val="Kommentaariteema"/>
    <w:uiPriority w:val="99"/>
    <w:semiHidden/>
    <w:rsid w:val="00C71674"/>
    <w:rPr>
      <w:b/>
      <w:bCs/>
      <w:lang w:eastAsia="en-US"/>
    </w:rPr>
  </w:style>
  <w:style w:type="character" w:styleId="Hperlink">
    <w:name w:val="Hyperlink"/>
    <w:basedOn w:val="Liguvaikefont"/>
    <w:uiPriority w:val="99"/>
    <w:unhideWhenUsed/>
    <w:rsid w:val="00257F32"/>
    <w:rPr>
      <w:color w:val="0000FF" w:themeColor="hyperlink"/>
      <w:u w:val="single"/>
    </w:rPr>
  </w:style>
  <w:style w:type="character" w:styleId="Lahendamatamainimine">
    <w:name w:val="Unresolved Mention"/>
    <w:basedOn w:val="Liguvaikefont"/>
    <w:uiPriority w:val="99"/>
    <w:semiHidden/>
    <w:unhideWhenUsed/>
    <w:rsid w:val="00257F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8266974">
      <w:bodyDiv w:val="1"/>
      <w:marLeft w:val="0"/>
      <w:marRight w:val="0"/>
      <w:marTop w:val="0"/>
      <w:marBottom w:val="0"/>
      <w:divBdr>
        <w:top w:val="none" w:sz="0" w:space="0" w:color="auto"/>
        <w:left w:val="none" w:sz="0" w:space="0" w:color="auto"/>
        <w:bottom w:val="none" w:sz="0" w:space="0" w:color="auto"/>
        <w:right w:val="none" w:sz="0" w:space="0" w:color="auto"/>
      </w:divBdr>
    </w:div>
    <w:div w:id="1721976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adr.novian.ee/tapa_vald/dokument/6210449"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adr.novian.ee/tapa_vald/dokument/5994723" TargetMode="External"/><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2</Pages>
  <Words>607</Words>
  <Characters>3527</Characters>
  <Application>Microsoft Office Word</Application>
  <DocSecurity>0</DocSecurity>
  <Lines>29</Lines>
  <Paragraphs>8</Paragraphs>
  <ScaleCrop>false</ScaleCrop>
  <HeadingPairs>
    <vt:vector size="4" baseType="variant">
      <vt:variant>
        <vt:lpstr>Pealkiri</vt:lpstr>
      </vt:variant>
      <vt:variant>
        <vt:i4>1</vt:i4>
      </vt:variant>
      <vt:variant>
        <vt:lpstr>Tiitel</vt:lpstr>
      </vt:variant>
      <vt:variant>
        <vt:i4>1</vt:i4>
      </vt:variant>
    </vt:vector>
  </HeadingPairs>
  <TitlesOfParts>
    <vt:vector size="2" baseType="lpstr">
      <vt:lpstr/>
      <vt:lpstr/>
    </vt:vector>
  </TitlesOfParts>
  <Company/>
  <LinksUpToDate>false</LinksUpToDate>
  <CharactersWithSpaces>4126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Estelle</dc:creator>
  <cp:lastModifiedBy>Tapa Vald</cp:lastModifiedBy>
  <cp:revision>10</cp:revision>
  <cp:lastPrinted>2019-01-28T08:15:00Z</cp:lastPrinted>
  <dcterms:created xsi:type="dcterms:W3CDTF">2024-04-04T07:58:00Z</dcterms:created>
  <dcterms:modified xsi:type="dcterms:W3CDTF">2024-04-12T10:09:00Z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elta_docName">
    <vt:lpwstr>{Pealkiri}</vt:lpwstr>
  </property>
  <property fmtid="{D5CDD505-2E9C-101B-9397-08002B2CF9AE}" pid="3" name="delta_signerName">
    <vt:lpwstr>{Allkirjastaja1}</vt:lpwstr>
  </property>
  <property fmtid="{D5CDD505-2E9C-101B-9397-08002B2CF9AE}" pid="4" name="delta_signerJobTitle">
    <vt:lpwstr>{Allkirjastaja1 ametinimetus}</vt:lpwstr>
  </property>
  <property fmtid="{D5CDD505-2E9C-101B-9397-08002B2CF9AE}" pid="5" name="delta_signerNameTwo">
    <vt:lpwstr>{Allkirjastaja2}</vt:lpwstr>
  </property>
  <property fmtid="{D5CDD505-2E9C-101B-9397-08002B2CF9AE}" pid="6" name="delta_signerJobTitleTwo">
    <vt:lpwstr>{Allkirjastaja2 ametinimetus}</vt:lpwstr>
  </property>
  <property fmtid="{D5CDD505-2E9C-101B-9397-08002B2CF9AE}" pid="7" name="delta_regDateTime">
    <vt:lpwstr>{Reg_kuupäev}</vt:lpwstr>
  </property>
  <property fmtid="{D5CDD505-2E9C-101B-9397-08002B2CF9AE}" pid="8" name="delta_regNumber">
    <vt:lpwstr>{Viit}</vt:lpwstr>
  </property>
  <property fmtid="{D5CDD505-2E9C-101B-9397-08002B2CF9AE}" pid="9" name="delta_accessRestrictionBeginDate">
    <vt:lpwstr>{Vormistamise_KP}</vt:lpwstr>
  </property>
  <property fmtid="{D5CDD505-2E9C-101B-9397-08002B2CF9AE}" pid="10" name="delta_accessRestrictionEndDate">
    <vt:lpwstr>{Lõpptähtpäev}</vt:lpwstr>
  </property>
  <property fmtid="{D5CDD505-2E9C-101B-9397-08002B2CF9AE}" pid="11" name="delta_accessRestrictionReason">
    <vt:lpwstr>JP_alus</vt:lpwstr>
  </property>
</Properties>
</file>